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ro7bn82tmeou" w:id="0"/>
      <w:bookmarkEnd w:id="0"/>
      <w:r w:rsidDel="00000000" w:rsidR="00000000" w:rsidRPr="00000000">
        <w:rPr>
          <w:rtl w:val="0"/>
        </w:rPr>
        <w:t xml:space="preserve">OFA IWG Meeting Minutes 3-6-2019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ioobp6vowgcm" w:id="1"/>
      <w:bookmarkEnd w:id="1"/>
      <w:r w:rsidDel="00000000" w:rsidR="00000000" w:rsidRPr="00000000">
        <w:rPr>
          <w:rtl w:val="0"/>
        </w:rPr>
        <w:t xml:space="preserve">Attendees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Lincoln Lavoie, UNH-IOL (Chair, Report)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Adam LeBlanc, UNH-IOL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Jim Ryan, OFA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Jesse Martinez, NMC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Marty Schlining, DDN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Tatyana Nikolova, Intel</w:t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nfh8ol74y45c" w:id="2"/>
      <w:bookmarkEnd w:id="2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 Logo Event Update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Spring Debug Event Update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other business</w:t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dk2on9cse28m" w:id="3"/>
      <w:bookmarkEnd w:id="3"/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y5mmifyq4uet" w:id="4"/>
      <w:bookmarkEnd w:id="4"/>
      <w:r w:rsidDel="00000000" w:rsidR="00000000" w:rsidRPr="00000000">
        <w:rPr>
          <w:rtl w:val="0"/>
        </w:rPr>
        <w:t xml:space="preserve">GA Logo Event Update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Testing is completed, except for the following: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Roboto" w:cs="Roboto" w:eastAsia="Roboto" w:hAnsi="Roboto"/>
          <w:color w:val="202124"/>
          <w:sz w:val="21"/>
          <w:szCs w:val="21"/>
          <w:u w:val="none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iWARP for some cards impacted by this bug: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shd w:fill="f8f9fa" w:val="clear"/>
            <w:rtl w:val="0"/>
          </w:rPr>
          <w:t xml:space="preserve">https://bugs.openfabrics.org/show_bug.cgi?id=2698#add_comment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6"/>
        </w:numPr>
        <w:ind w:left="2160" w:hanging="360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There has not been a patch released for the GA to fix this issue at this time, per bugzilla.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Roboto" w:cs="Roboto" w:eastAsia="Roboto" w:hAnsi="Roboto"/>
          <w:color w:val="202124"/>
          <w:sz w:val="21"/>
          <w:szCs w:val="21"/>
          <w:u w:val="none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Per the decision of IWG on February 6, 2019, these tests will be skipped for those cards.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Roboto" w:cs="Roboto" w:eastAsia="Roboto" w:hAnsi="Roboto"/>
          <w:color w:val="202124"/>
          <w:sz w:val="21"/>
          <w:szCs w:val="21"/>
          <w:u w:val="none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Intel MPI Benchmarks (IMB)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 crashes after test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 run (while cleaning up from test).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Roboto" w:cs="Roboto" w:eastAsia="Roboto" w:hAnsi="Roboto"/>
          <w:color w:val="202124"/>
          <w:sz w:val="21"/>
          <w:szCs w:val="21"/>
          <w:u w:val="none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All test metrics pass, but the tool seg-faults during the clean up phase.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Roboto" w:cs="Roboto" w:eastAsia="Roboto" w:hAnsi="Roboto"/>
          <w:color w:val="202124"/>
          <w:sz w:val="21"/>
          <w:szCs w:val="21"/>
          <w:u w:val="none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We’ve trying to determine the root cause, to ensure it does not impact the test results / integrity.  Reached out to both OFED and MPI teams.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Reports are nearly finished and going through final review processes.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Roboto" w:cs="Roboto" w:eastAsia="Roboto" w:hAnsi="Roboto"/>
          <w:color w:val="202124"/>
          <w:sz w:val="21"/>
          <w:szCs w:val="21"/>
          <w:u w:val="none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Aiming to get this out early next week (March 11).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RDMA Bug:</w:t>
      </w:r>
      <w:hyperlink r:id="rId7">
        <w:r w:rsidDel="00000000" w:rsidR="00000000" w:rsidRPr="00000000">
          <w:rPr>
            <w:rFonts w:ascii="Roboto" w:cs="Roboto" w:eastAsia="Roboto" w:hAnsi="Roboto"/>
            <w:color w:val="202124"/>
            <w:sz w:val="21"/>
            <w:szCs w:val="21"/>
            <w:shd w:fill="f8f9fa" w:val="clear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u w:val="single"/>
            <w:shd w:fill="f8f9fa" w:val="clear"/>
            <w:rtl w:val="0"/>
          </w:rPr>
          <w:t xml:space="preserve">https://bugs.openfabrics.org/show_bug.cgi?id=2698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6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Reports will cite this older version of perftest was used to complete the testing.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  Just listing this here for tracking purposes.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yt4imp4bup08" w:id="5"/>
      <w:bookmarkEnd w:id="5"/>
      <w:r w:rsidDel="00000000" w:rsidR="00000000" w:rsidRPr="00000000">
        <w:rPr>
          <w:rtl w:val="0"/>
        </w:rPr>
        <w:t xml:space="preserve">SUSE Distro Testing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Expecting to start in March, waiting on SUSE release.</w:t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dzv3srg3mlp7" w:id="6"/>
      <w:bookmarkEnd w:id="6"/>
      <w:r w:rsidDel="00000000" w:rsidR="00000000" w:rsidRPr="00000000">
        <w:rPr>
          <w:rtl w:val="0"/>
        </w:rPr>
        <w:t xml:space="preserve">Next Debug Event (Spring 2019)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Spring event is cancelled.</w:t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f43yljepgjgj" w:id="7"/>
      <w:bookmarkEnd w:id="7"/>
      <w:r w:rsidDel="00000000" w:rsidR="00000000" w:rsidRPr="00000000">
        <w:rPr>
          <w:rtl w:val="0"/>
        </w:rPr>
        <w:t xml:space="preserve">Any other business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Tatyana has been officially appointed as the chair of the IWG by the OFA board.  She will lead the next meeting.  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 of the next IWG teleconference meeting will be April 3, 2019, due to the OFA workshop.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ugs.openfabrics.org/show_bug.cgi?id=2698#add_comment" TargetMode="External"/><Relationship Id="rId7" Type="http://schemas.openxmlformats.org/officeDocument/2006/relationships/hyperlink" Target="https://bugs.openfabrics.org/show_bug.cgi?id=2698" TargetMode="External"/><Relationship Id="rId8" Type="http://schemas.openxmlformats.org/officeDocument/2006/relationships/hyperlink" Target="https://bugs.openfabrics.org/show_bug.cgi?id=2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