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C73B" w14:textId="2048E499" w:rsidR="00C048AF" w:rsidRDefault="00C048AF" w:rsidP="00C048AF">
      <w:pPr>
        <w:rPr>
          <w:b/>
          <w:u w:val="single"/>
        </w:rPr>
      </w:pPr>
      <w:r>
        <w:rPr>
          <w:b/>
          <w:u w:val="single"/>
        </w:rPr>
        <w:t>Attendees</w:t>
      </w:r>
    </w:p>
    <w:p w14:paraId="277683F8" w14:textId="4B3EF24E" w:rsidR="00C048AF" w:rsidRDefault="00C048AF" w:rsidP="00C048AF">
      <w:r>
        <w:t>Paul Grun, Susan Coulter, Jim Ryan, Nereus team, Chris Beggio, Divya Kolar</w:t>
      </w:r>
    </w:p>
    <w:p w14:paraId="08B19864" w14:textId="398A5360" w:rsidR="00C048AF" w:rsidRPr="00C048AF" w:rsidRDefault="00C048AF" w:rsidP="00C048AF">
      <w:pPr>
        <w:rPr>
          <w:b/>
          <w:u w:val="single"/>
        </w:rPr>
      </w:pPr>
      <w:r w:rsidRPr="00C048AF">
        <w:rPr>
          <w:b/>
          <w:u w:val="single"/>
        </w:rPr>
        <w:t>Agenda</w:t>
      </w:r>
    </w:p>
    <w:p w14:paraId="1BFD7E2C" w14:textId="77777777" w:rsidR="00C048AF" w:rsidRDefault="00C048AF" w:rsidP="00C048AF">
      <w:pPr>
        <w:numPr>
          <w:ilvl w:val="0"/>
          <w:numId w:val="6"/>
        </w:numPr>
        <w:spacing w:before="100" w:beforeAutospacing="1" w:after="100" w:afterAutospacing="1" w:line="240" w:lineRule="auto"/>
        <w:rPr>
          <w:rFonts w:ascii="Calibri" w:eastAsia="Times New Roman" w:hAnsi="Calibri"/>
          <w:color w:val="1F497D"/>
        </w:rPr>
      </w:pPr>
      <w:r>
        <w:rPr>
          <w:rFonts w:ascii="Calibri" w:eastAsia="Times New Roman" w:hAnsi="Calibri"/>
          <w:color w:val="1F497D"/>
        </w:rPr>
        <w:t xml:space="preserve">Final review of </w:t>
      </w:r>
      <w:proofErr w:type="spellStart"/>
      <w:r>
        <w:rPr>
          <w:rFonts w:ascii="Calibri" w:eastAsia="Times New Roman" w:hAnsi="Calibri"/>
          <w:color w:val="1F497D"/>
        </w:rPr>
        <w:t>CfS</w:t>
      </w:r>
      <w:proofErr w:type="spellEnd"/>
    </w:p>
    <w:p w14:paraId="66DE18BA" w14:textId="77777777" w:rsidR="00C048AF" w:rsidRDefault="00C048AF" w:rsidP="00C048AF">
      <w:pPr>
        <w:numPr>
          <w:ilvl w:val="0"/>
          <w:numId w:val="6"/>
        </w:numPr>
        <w:spacing w:before="100" w:beforeAutospacing="1" w:after="100" w:afterAutospacing="1" w:line="240" w:lineRule="auto"/>
        <w:rPr>
          <w:rFonts w:ascii="Calibri" w:eastAsia="Times New Roman" w:hAnsi="Calibri"/>
          <w:color w:val="1F497D"/>
        </w:rPr>
      </w:pPr>
      <w:r>
        <w:rPr>
          <w:rFonts w:ascii="Calibri" w:eastAsia="Times New Roman" w:hAnsi="Calibri"/>
          <w:color w:val="1F497D"/>
        </w:rPr>
        <w:t>Plan for next steps</w:t>
      </w:r>
    </w:p>
    <w:p w14:paraId="716780FE" w14:textId="77777777" w:rsidR="00C048AF" w:rsidRDefault="00C048AF" w:rsidP="00C048AF">
      <w:pPr>
        <w:numPr>
          <w:ilvl w:val="1"/>
          <w:numId w:val="6"/>
        </w:numPr>
        <w:spacing w:before="100" w:beforeAutospacing="1" w:after="100" w:afterAutospacing="1" w:line="240" w:lineRule="auto"/>
        <w:rPr>
          <w:rFonts w:ascii="Calibri" w:eastAsia="Times New Roman" w:hAnsi="Calibri"/>
          <w:color w:val="1F497D"/>
        </w:rPr>
      </w:pPr>
      <w:r>
        <w:rPr>
          <w:rFonts w:ascii="Calibri" w:eastAsia="Times New Roman" w:hAnsi="Calibri"/>
          <w:color w:val="1F497D"/>
        </w:rPr>
        <w:t>Keynote speaker(s)</w:t>
      </w:r>
    </w:p>
    <w:p w14:paraId="2ACC7FEB" w14:textId="77777777" w:rsidR="00C048AF" w:rsidRDefault="00C048AF" w:rsidP="00C048AF">
      <w:pPr>
        <w:numPr>
          <w:ilvl w:val="1"/>
          <w:numId w:val="6"/>
        </w:numPr>
        <w:spacing w:before="100" w:beforeAutospacing="1" w:after="100" w:afterAutospacing="1" w:line="240" w:lineRule="auto"/>
        <w:rPr>
          <w:rFonts w:ascii="Calibri" w:eastAsia="Times New Roman" w:hAnsi="Calibri"/>
          <w:color w:val="1F497D"/>
        </w:rPr>
      </w:pPr>
      <w:r>
        <w:rPr>
          <w:rFonts w:ascii="Calibri" w:eastAsia="Times New Roman" w:hAnsi="Calibri"/>
          <w:color w:val="1F497D"/>
        </w:rPr>
        <w:t>Sessions to be solicited</w:t>
      </w:r>
    </w:p>
    <w:p w14:paraId="025426BA" w14:textId="77777777" w:rsidR="00C048AF" w:rsidRDefault="00C048AF" w:rsidP="00C048AF">
      <w:pPr>
        <w:numPr>
          <w:ilvl w:val="1"/>
          <w:numId w:val="6"/>
        </w:numPr>
        <w:spacing w:before="100" w:beforeAutospacing="1" w:after="100" w:afterAutospacing="1" w:line="240" w:lineRule="auto"/>
        <w:rPr>
          <w:rFonts w:ascii="Calibri" w:eastAsia="Times New Roman" w:hAnsi="Calibri"/>
          <w:color w:val="1F497D"/>
        </w:rPr>
      </w:pPr>
      <w:proofErr w:type="spellStart"/>
      <w:r>
        <w:rPr>
          <w:rFonts w:ascii="Calibri" w:eastAsia="Times New Roman" w:hAnsi="Calibri"/>
          <w:color w:val="1F497D"/>
        </w:rPr>
        <w:t>Easychair</w:t>
      </w:r>
      <w:proofErr w:type="spellEnd"/>
      <w:r>
        <w:rPr>
          <w:rFonts w:ascii="Calibri" w:eastAsia="Times New Roman" w:hAnsi="Calibri"/>
          <w:color w:val="1F497D"/>
        </w:rPr>
        <w:t xml:space="preserve"> training</w:t>
      </w:r>
    </w:p>
    <w:p w14:paraId="715E6491" w14:textId="77777777" w:rsidR="00C048AF" w:rsidRDefault="00C048AF" w:rsidP="00C048AF">
      <w:pPr>
        <w:numPr>
          <w:ilvl w:val="1"/>
          <w:numId w:val="6"/>
        </w:numPr>
        <w:spacing w:before="100" w:beforeAutospacing="1" w:after="100" w:afterAutospacing="1" w:line="240" w:lineRule="auto"/>
        <w:rPr>
          <w:rFonts w:ascii="Calibri" w:eastAsia="Times New Roman" w:hAnsi="Calibri"/>
          <w:color w:val="1F497D"/>
        </w:rPr>
      </w:pPr>
      <w:r>
        <w:rPr>
          <w:rFonts w:ascii="Calibri" w:eastAsia="Times New Roman" w:hAnsi="Calibri"/>
          <w:color w:val="1F497D"/>
        </w:rPr>
        <w:t>Reviewing submissions</w:t>
      </w:r>
    </w:p>
    <w:p w14:paraId="461914C7" w14:textId="5A5C1E1D" w:rsidR="00C048AF" w:rsidRPr="00AF00CC" w:rsidRDefault="00C048AF" w:rsidP="00AF00CC">
      <w:pPr>
        <w:numPr>
          <w:ilvl w:val="1"/>
          <w:numId w:val="6"/>
        </w:numPr>
        <w:spacing w:before="100" w:beforeAutospacing="1" w:after="100" w:afterAutospacing="1" w:line="240" w:lineRule="auto"/>
        <w:rPr>
          <w:rFonts w:ascii="Calibri" w:eastAsia="Times New Roman" w:hAnsi="Calibri"/>
          <w:color w:val="1F497D"/>
        </w:rPr>
      </w:pPr>
      <w:proofErr w:type="spellStart"/>
      <w:r>
        <w:rPr>
          <w:rFonts w:ascii="Calibri" w:eastAsia="Times New Roman" w:hAnsi="Calibri"/>
          <w:color w:val="1F497D"/>
        </w:rPr>
        <w:t>Etc</w:t>
      </w:r>
      <w:proofErr w:type="spellEnd"/>
      <w:r>
        <w:rPr>
          <w:rFonts w:ascii="Calibri" w:eastAsia="Times New Roman" w:hAnsi="Calibri"/>
          <w:color w:val="1F497D"/>
        </w:rPr>
        <w:t>…</w:t>
      </w:r>
    </w:p>
    <w:p w14:paraId="66A0953E" w14:textId="73D4AFD4" w:rsidR="00C048AF" w:rsidRDefault="00C048AF" w:rsidP="00C048AF">
      <w:pPr>
        <w:rPr>
          <w:b/>
          <w:u w:val="single"/>
        </w:rPr>
      </w:pPr>
      <w:r w:rsidRPr="00C048AF">
        <w:rPr>
          <w:b/>
          <w:u w:val="single"/>
        </w:rPr>
        <w:t>Discussion</w:t>
      </w:r>
    </w:p>
    <w:p w14:paraId="574CCF02" w14:textId="1B2FDDFE" w:rsidR="00C048AF" w:rsidRDefault="00C048AF" w:rsidP="00C048AF">
      <w:r>
        <w:t>What about a topic related to OFED/MOFED? Paul ranted and raved for a few minutes about the notion of a “Town Hall”</w:t>
      </w:r>
      <w:r w:rsidR="00AF00CC">
        <w:t xml:space="preserve"> (great idea!)</w:t>
      </w:r>
      <w:r>
        <w:t xml:space="preserve">, </w:t>
      </w:r>
      <w:r w:rsidR="00AF00CC">
        <w:t>and suggested this is a great topic for one.  Presumably the TPC will be sponsoring one or more of these, including presumably one on the topic of distributions.</w:t>
      </w:r>
    </w:p>
    <w:p w14:paraId="2A70285C" w14:textId="544B7476" w:rsidR="0087677E" w:rsidRDefault="0087677E" w:rsidP="00C048AF">
      <w:r>
        <w:t xml:space="preserve">Added </w:t>
      </w:r>
      <w:proofErr w:type="spellStart"/>
      <w:r>
        <w:t>Liran</w:t>
      </w:r>
      <w:proofErr w:type="spellEnd"/>
      <w:r>
        <w:t xml:space="preserve"> </w:t>
      </w:r>
      <w:proofErr w:type="spellStart"/>
      <w:r>
        <w:t>Liss</w:t>
      </w:r>
      <w:proofErr w:type="spellEnd"/>
      <w:r>
        <w:t xml:space="preserve"> to the list of TPC members.  Agreed to change Christoph’s association to avoid mention of his employer, even though he was listed that way</w:t>
      </w:r>
      <w:bookmarkStart w:id="0" w:name="_GoBack"/>
      <w:bookmarkEnd w:id="0"/>
      <w:r>
        <w:t xml:space="preserve"> last year.  He couldn’t be on the call today and I don’t want to put him in an uncomfortable position.</w:t>
      </w:r>
    </w:p>
    <w:p w14:paraId="4531CDA9" w14:textId="167DDC9B" w:rsidR="00606EDC" w:rsidRDefault="00606EDC" w:rsidP="00C048AF">
      <w:r>
        <w:t xml:space="preserve">Is it possible to get this to SC16 attendees?  Publish </w:t>
      </w:r>
      <w:r w:rsidR="00AF00CC">
        <w:t xml:space="preserve">to </w:t>
      </w:r>
      <w:proofErr w:type="spellStart"/>
      <w:r w:rsidR="00AF00CC">
        <w:t>ofa_boardplus</w:t>
      </w:r>
      <w:proofErr w:type="spellEnd"/>
      <w:r>
        <w:t xml:space="preserve"> mailing list and ask them to distribute or at least discuss at SC16?</w:t>
      </w:r>
    </w:p>
    <w:p w14:paraId="2918086E" w14:textId="47C0620A" w:rsidR="00606EDC" w:rsidRDefault="00606EDC" w:rsidP="00C048AF">
      <w:r>
        <w:t xml:space="preserve">Nereus is capable of completing </w:t>
      </w:r>
      <w:r w:rsidR="00122B30">
        <w:t>the layout very quickly, provided we agree on final dates.</w:t>
      </w:r>
    </w:p>
    <w:p w14:paraId="7CB50652" w14:textId="5E79DA28" w:rsidR="00122B30" w:rsidRDefault="0087677E" w:rsidP="00C048AF">
      <w:r>
        <w:t xml:space="preserve">Agreed to move the </w:t>
      </w:r>
      <w:r w:rsidR="00122B30">
        <w:t xml:space="preserve">final submission date to </w:t>
      </w:r>
      <w:r w:rsidR="00122B30" w:rsidRPr="0087677E">
        <w:rPr>
          <w:b/>
        </w:rPr>
        <w:t>Friday, 2/3/17</w:t>
      </w:r>
      <w:r w:rsidR="00122B30">
        <w:t xml:space="preserve">, leaving the final acceptance date as is </w:t>
      </w:r>
      <w:r w:rsidRPr="0087677E">
        <w:rPr>
          <w:b/>
        </w:rPr>
        <w:t>(</w:t>
      </w:r>
      <w:r w:rsidR="00122B30" w:rsidRPr="0087677E">
        <w:rPr>
          <w:b/>
        </w:rPr>
        <w:t>2/17</w:t>
      </w:r>
      <w:r w:rsidRPr="0087677E">
        <w:rPr>
          <w:b/>
        </w:rPr>
        <w:t>/17)</w:t>
      </w:r>
      <w:r w:rsidR="00122B30">
        <w:t xml:space="preserve">, giving us exactly two weeks to review and accept/reject proposals.  This is </w:t>
      </w:r>
      <w:r>
        <w:t xml:space="preserve">all </w:t>
      </w:r>
      <w:r w:rsidR="00122B30">
        <w:t xml:space="preserve">driven mainly by the final agenda date of </w:t>
      </w:r>
      <w:r w:rsidR="00122B30" w:rsidRPr="0087677E">
        <w:rPr>
          <w:b/>
        </w:rPr>
        <w:t>3/6/17</w:t>
      </w:r>
      <w:r w:rsidR="00122B30">
        <w:t>.</w:t>
      </w:r>
    </w:p>
    <w:p w14:paraId="37DCB3D8" w14:textId="7E242BF4" w:rsidR="004C53FE" w:rsidRDefault="00122B30" w:rsidP="00C048AF">
      <w:r>
        <w:t xml:space="preserve">Minor snafu – the hyperlinks to things like </w:t>
      </w:r>
      <w:proofErr w:type="spellStart"/>
      <w:r>
        <w:t>EasyChair</w:t>
      </w:r>
      <w:proofErr w:type="spellEnd"/>
      <w:r>
        <w:t xml:space="preserve"> are not yet in place. Jim Ryan thinks this can be accomplished very quickly, including specific links to </w:t>
      </w:r>
      <w:proofErr w:type="spellStart"/>
      <w:r>
        <w:t>EasyChair</w:t>
      </w:r>
      <w:proofErr w:type="spellEnd"/>
      <w:r>
        <w:t xml:space="preserve">.  If it’s too much to ask to try to get it spun up very quickly, a fallback position is to have the </w:t>
      </w:r>
      <w:proofErr w:type="spellStart"/>
      <w:r>
        <w:t>CfS</w:t>
      </w:r>
      <w:proofErr w:type="spellEnd"/>
      <w:r>
        <w:t xml:space="preserve"> flyer point to the OFA website as a placeholder.</w:t>
      </w:r>
      <w:r w:rsidR="0087677E">
        <w:t xml:space="preserve">  Agreed to go with this fallback approach – don’t try to get </w:t>
      </w:r>
      <w:proofErr w:type="spellStart"/>
      <w:r w:rsidR="0087677E">
        <w:t>EasyChair</w:t>
      </w:r>
      <w:proofErr w:type="spellEnd"/>
      <w:r w:rsidR="0087677E">
        <w:t xml:space="preserve"> spun up today, focus instead on updating the OFA webpage to receive a hyperlink. </w:t>
      </w:r>
    </w:p>
    <w:p w14:paraId="4BEB823C" w14:textId="19316C62" w:rsidR="008D6249" w:rsidRDefault="008D6249" w:rsidP="00C048AF">
      <w:r>
        <w:t>Agreed to put text on the OFA website (text only, NOT a hyperlink) that says something like “</w:t>
      </w:r>
      <w:r w:rsidR="0087677E">
        <w:t>Information on Submitting Workshop Proposals is Coming</w:t>
      </w:r>
      <w:r>
        <w:t xml:space="preserve"> </w:t>
      </w:r>
      <w:r w:rsidR="0087677E">
        <w:t>S</w:t>
      </w:r>
      <w:r>
        <w:t xml:space="preserve">oon.  Watch this space next week.”  Wording isn’t crucial, but there must be something there so the </w:t>
      </w:r>
      <w:proofErr w:type="spellStart"/>
      <w:r>
        <w:t>CfS</w:t>
      </w:r>
      <w:proofErr w:type="spellEnd"/>
      <w:r>
        <w:t xml:space="preserve"> flyer doesn’t send people to a place where there is no information</w:t>
      </w:r>
      <w:r w:rsidR="00AF00CC">
        <w:t xml:space="preserve"> that is specific to the submissions process</w:t>
      </w:r>
      <w:r>
        <w:t xml:space="preserve">.  </w:t>
      </w:r>
    </w:p>
    <w:p w14:paraId="6C083BBC" w14:textId="12E88ADE" w:rsidR="0087677E" w:rsidRDefault="0087677E" w:rsidP="00C048AF">
      <w:r>
        <w:t xml:space="preserve">Want to be careful with this revision of the </w:t>
      </w:r>
      <w:proofErr w:type="spellStart"/>
      <w:r>
        <w:t>CfS</w:t>
      </w:r>
      <w:proofErr w:type="spellEnd"/>
      <w:r>
        <w:t xml:space="preserve"> that we don’t publish too many half-baked forms of it.  This really belongs in the hands of the core team (Jim R., Susan), but the consensus is to hold back on the big marketing push until right after SC16 (avoiding thanksgiving?), but move ahead with an informal distribution this week (driven by SC16) via the </w:t>
      </w:r>
      <w:proofErr w:type="spellStart"/>
      <w:r>
        <w:t>ofa_boardplus</w:t>
      </w:r>
      <w:proofErr w:type="spellEnd"/>
      <w:r>
        <w:t xml:space="preserve"> mailing list.</w:t>
      </w:r>
    </w:p>
    <w:p w14:paraId="1A7B8FAE" w14:textId="1143C0F5" w:rsidR="00AF00CC" w:rsidRDefault="00AF00CC" w:rsidP="00C048AF">
      <w:r>
        <w:t>Summary ARs:</w:t>
      </w:r>
    </w:p>
    <w:p w14:paraId="6F4E3A10" w14:textId="1817BB54" w:rsidR="00AF00CC" w:rsidRDefault="00AF00CC" w:rsidP="00AF00CC">
      <w:pPr>
        <w:pStyle w:val="ListParagraph"/>
        <w:numPr>
          <w:ilvl w:val="0"/>
          <w:numId w:val="8"/>
        </w:numPr>
      </w:pPr>
      <w:r>
        <w:lastRenderedPageBreak/>
        <w:t>Paul to push final/final/final draft to Nereus</w:t>
      </w:r>
      <w:r w:rsidR="0087677E">
        <w:t xml:space="preserve"> within the hour.</w:t>
      </w:r>
    </w:p>
    <w:p w14:paraId="6F3DC800" w14:textId="2A36F09D" w:rsidR="00AF00CC" w:rsidRDefault="00AF00CC" w:rsidP="00AF00CC">
      <w:pPr>
        <w:pStyle w:val="ListParagraph"/>
        <w:numPr>
          <w:ilvl w:val="0"/>
          <w:numId w:val="8"/>
        </w:numPr>
      </w:pPr>
      <w:r>
        <w:t>Nereus to work with Jim R/Ken S to create an update to the OFA webpage saying “Submission info coming very soon”</w:t>
      </w:r>
    </w:p>
    <w:p w14:paraId="18B97F6B" w14:textId="58864C39" w:rsidR="00AF00CC" w:rsidRDefault="00AF00CC" w:rsidP="00AF00CC">
      <w:pPr>
        <w:pStyle w:val="ListParagraph"/>
        <w:numPr>
          <w:ilvl w:val="0"/>
          <w:numId w:val="8"/>
        </w:numPr>
      </w:pPr>
      <w:r>
        <w:t xml:space="preserve">Nereus to add the link to the OFA webpage in the text of the </w:t>
      </w:r>
      <w:proofErr w:type="spellStart"/>
      <w:r>
        <w:t>CfS</w:t>
      </w:r>
      <w:proofErr w:type="spellEnd"/>
    </w:p>
    <w:p w14:paraId="1F59F12F" w14:textId="7CB9B098" w:rsidR="00AF00CC" w:rsidRDefault="00AF00CC" w:rsidP="00AF00CC">
      <w:pPr>
        <w:pStyle w:val="ListParagraph"/>
        <w:numPr>
          <w:ilvl w:val="0"/>
          <w:numId w:val="8"/>
        </w:numPr>
      </w:pPr>
      <w:r>
        <w:t>Nereus to push the final (camera ready) version to Paul for a quick final proof read</w:t>
      </w:r>
    </w:p>
    <w:p w14:paraId="332710BB" w14:textId="7AB8AF2D" w:rsidR="00AF00CC" w:rsidRDefault="00AF00CC" w:rsidP="00AF00CC">
      <w:pPr>
        <w:pStyle w:val="ListParagraph"/>
        <w:numPr>
          <w:ilvl w:val="0"/>
          <w:numId w:val="8"/>
        </w:numPr>
      </w:pPr>
      <w:r>
        <w:t xml:space="preserve">Paul to push that version to Susan, who will publish to </w:t>
      </w:r>
      <w:proofErr w:type="spellStart"/>
      <w:r>
        <w:t>ofa_boardplus</w:t>
      </w:r>
      <w:proofErr w:type="spellEnd"/>
      <w:r>
        <w:t xml:space="preserve"> and try to get it distributed at SC16.</w:t>
      </w:r>
    </w:p>
    <w:p w14:paraId="6330CDB0" w14:textId="6C9331FF" w:rsidR="004C53FE" w:rsidRDefault="004C53FE" w:rsidP="00C048AF">
      <w:r>
        <w:t>Next steps – major items in front of us:</w:t>
      </w:r>
    </w:p>
    <w:p w14:paraId="624FC2CF" w14:textId="6F51C234" w:rsidR="004C53FE" w:rsidRDefault="004C53FE" w:rsidP="004C53FE">
      <w:pPr>
        <w:pStyle w:val="ListParagraph"/>
        <w:numPr>
          <w:ilvl w:val="0"/>
          <w:numId w:val="7"/>
        </w:numPr>
      </w:pPr>
      <w:r>
        <w:t>Identify keynote speakers</w:t>
      </w:r>
    </w:p>
    <w:p w14:paraId="02BB87B4" w14:textId="5D313C2F" w:rsidR="004C53FE" w:rsidRDefault="004C53FE" w:rsidP="004C53FE">
      <w:pPr>
        <w:pStyle w:val="ListParagraph"/>
        <w:numPr>
          <w:ilvl w:val="0"/>
          <w:numId w:val="7"/>
        </w:numPr>
      </w:pPr>
      <w:r>
        <w:t>Identify sessions to be solicited</w:t>
      </w:r>
    </w:p>
    <w:p w14:paraId="416A3CF2" w14:textId="617A432E" w:rsidR="00C048AF" w:rsidRPr="00C048AF" w:rsidRDefault="004C53FE" w:rsidP="00C048AF">
      <w:r>
        <w:t>How often do we need to meet going forward?  Weekly seems about right, after taking a short break for SC16 and Thanksgiving.</w:t>
      </w:r>
      <w:r w:rsidR="00AF00CC">
        <w:t xml:space="preserve">  Plan is to continue with Monday morning 11AM PST meetings, beginning on Monday, December 5</w:t>
      </w:r>
      <w:r w:rsidR="00AF00CC" w:rsidRPr="00AF00CC">
        <w:rPr>
          <w:vertAlign w:val="superscript"/>
        </w:rPr>
        <w:t>th</w:t>
      </w:r>
      <w:r w:rsidR="00AF00CC">
        <w:t>.</w:t>
      </w:r>
    </w:p>
    <w:p w14:paraId="37B60EF6" w14:textId="77777777" w:rsidR="008F68F2" w:rsidRDefault="004D757F" w:rsidP="004D757F">
      <w:pPr>
        <w:jc w:val="center"/>
        <w:rPr>
          <w:b/>
          <w:u w:val="single"/>
        </w:rPr>
      </w:pPr>
      <w:r w:rsidRPr="004D757F">
        <w:rPr>
          <w:b/>
          <w:u w:val="single"/>
        </w:rPr>
        <w:t>Call for Sessions</w:t>
      </w:r>
    </w:p>
    <w:p w14:paraId="038DDAC9" w14:textId="4F83010D" w:rsidR="00840888" w:rsidRDefault="009A12AC" w:rsidP="004D757F">
      <w:r>
        <w:t>The annual OpenFabric</w:t>
      </w:r>
      <w:r w:rsidR="001479F3">
        <w:t>s Alliance (OFA) Workshop is a</w:t>
      </w:r>
      <w:r w:rsidR="00FD195F">
        <w:t xml:space="preserve"> premier event focused</w:t>
      </w:r>
      <w:r w:rsidR="001479F3">
        <w:t xml:space="preserve"> </w:t>
      </w:r>
      <w:r>
        <w:t xml:space="preserve">on driving </w:t>
      </w:r>
      <w:r w:rsidR="00FD195F">
        <w:t xml:space="preserve">and enabling </w:t>
      </w:r>
      <w:r>
        <w:t>developments in network technology.  It</w:t>
      </w:r>
      <w:r w:rsidR="00840888">
        <w:t xml:space="preserve"> is the place to learn about </w:t>
      </w:r>
      <w:r>
        <w:t>emerging technologies, to collaborate with others, and to participate in driving network technology forward.</w:t>
      </w:r>
      <w:r w:rsidR="00840888">
        <w:t xml:space="preserve"> </w:t>
      </w:r>
    </w:p>
    <w:p w14:paraId="568DD2C7" w14:textId="6F69B1CE" w:rsidR="00840888" w:rsidRDefault="00840888" w:rsidP="004D757F">
      <w:r>
        <w:t xml:space="preserve">The workshop brings together </w:t>
      </w:r>
      <w:r w:rsidR="001479F3">
        <w:t>network developers, consumers of network solutions and vendors.  Participants include:</w:t>
      </w:r>
    </w:p>
    <w:p w14:paraId="185C78F5" w14:textId="6FCC3CE4" w:rsidR="001479F3" w:rsidRDefault="00840888" w:rsidP="001479F3">
      <w:pPr>
        <w:pStyle w:val="ListParagraph"/>
        <w:numPr>
          <w:ilvl w:val="0"/>
          <w:numId w:val="3"/>
        </w:numPr>
      </w:pPr>
      <w:r>
        <w:t xml:space="preserve">Application </w:t>
      </w:r>
      <w:r w:rsidR="001479F3">
        <w:t xml:space="preserve">developers and </w:t>
      </w:r>
      <w:r w:rsidR="00FD195F">
        <w:t xml:space="preserve">end </w:t>
      </w:r>
      <w:r>
        <w:t>users</w:t>
      </w:r>
    </w:p>
    <w:p w14:paraId="69E5F904" w14:textId="77777777" w:rsidR="00FD195F" w:rsidRDefault="00FD195F" w:rsidP="00FD195F">
      <w:pPr>
        <w:pStyle w:val="ListParagraph"/>
        <w:numPr>
          <w:ilvl w:val="0"/>
          <w:numId w:val="3"/>
        </w:numPr>
      </w:pPr>
      <w:r>
        <w:t>Communications middleware developers</w:t>
      </w:r>
    </w:p>
    <w:p w14:paraId="0C1E1272" w14:textId="0D7A77D3" w:rsidR="00840888" w:rsidRDefault="001479F3" w:rsidP="001479F3">
      <w:pPr>
        <w:pStyle w:val="ListParagraph"/>
        <w:numPr>
          <w:ilvl w:val="0"/>
          <w:numId w:val="3"/>
        </w:numPr>
      </w:pPr>
      <w:r>
        <w:t>E</w:t>
      </w:r>
      <w:r w:rsidR="00840888">
        <w:t>nterprise data center managers</w:t>
      </w:r>
      <w:r w:rsidR="00FD195F">
        <w:t xml:space="preserve"> and architects</w:t>
      </w:r>
    </w:p>
    <w:p w14:paraId="6291D282" w14:textId="77777777" w:rsidR="00FD195F" w:rsidRDefault="00FD195F" w:rsidP="00FD195F">
      <w:pPr>
        <w:pStyle w:val="ListParagraph"/>
        <w:numPr>
          <w:ilvl w:val="0"/>
          <w:numId w:val="3"/>
        </w:numPr>
      </w:pPr>
      <w:r>
        <w:t>System &amp; network administrators</w:t>
      </w:r>
    </w:p>
    <w:p w14:paraId="4969F4E2" w14:textId="368F03B8" w:rsidR="00840888" w:rsidRDefault="00840888" w:rsidP="00840888">
      <w:pPr>
        <w:pStyle w:val="ListParagraph"/>
        <w:numPr>
          <w:ilvl w:val="0"/>
          <w:numId w:val="3"/>
        </w:numPr>
      </w:pPr>
      <w:r>
        <w:t xml:space="preserve">Network </w:t>
      </w:r>
      <w:r w:rsidR="00FD195F">
        <w:t xml:space="preserve">and storage </w:t>
      </w:r>
      <w:r>
        <w:t>researchers</w:t>
      </w:r>
    </w:p>
    <w:p w14:paraId="2803521B" w14:textId="10A2D9D2" w:rsidR="00840888" w:rsidRDefault="00840888" w:rsidP="00840888">
      <w:pPr>
        <w:pStyle w:val="ListParagraph"/>
        <w:numPr>
          <w:ilvl w:val="0"/>
          <w:numId w:val="3"/>
        </w:numPr>
      </w:pPr>
      <w:r>
        <w:t>Operating system</w:t>
      </w:r>
      <w:r w:rsidR="005B3111">
        <w:t>, networking</w:t>
      </w:r>
      <w:r>
        <w:t xml:space="preserve"> and storage vendors</w:t>
      </w:r>
    </w:p>
    <w:p w14:paraId="6FA2483D" w14:textId="60DC5F53" w:rsidR="00254753" w:rsidRPr="005B3111" w:rsidRDefault="00840888" w:rsidP="005B3111">
      <w:pPr>
        <w:pStyle w:val="ListParagraph"/>
        <w:numPr>
          <w:ilvl w:val="0"/>
          <w:numId w:val="3"/>
        </w:numPr>
      </w:pPr>
      <w:r>
        <w:t>System OEMs, architects &amp; integrators</w:t>
      </w:r>
    </w:p>
    <w:p w14:paraId="5D958927" w14:textId="77777777" w:rsidR="00254753" w:rsidRPr="00254753" w:rsidRDefault="00254753" w:rsidP="00FD195F">
      <w:pPr>
        <w:rPr>
          <w:b/>
          <w:u w:val="single"/>
        </w:rPr>
      </w:pPr>
      <w:r w:rsidRPr="00254753">
        <w:rPr>
          <w:b/>
          <w:u w:val="single"/>
        </w:rPr>
        <w:t>Session Topics</w:t>
      </w:r>
    </w:p>
    <w:p w14:paraId="0E71BBB5" w14:textId="16FC024F" w:rsidR="00840888" w:rsidRDefault="00840888" w:rsidP="00840888">
      <w:r>
        <w:t>Proposals for workshop sessions are being solicited in areas such as:</w:t>
      </w:r>
    </w:p>
    <w:p w14:paraId="649EBAFE" w14:textId="77777777" w:rsidR="00065234" w:rsidRDefault="00065234" w:rsidP="00840888">
      <w:pPr>
        <w:spacing w:after="0"/>
        <w:sectPr w:rsidR="00065234">
          <w:pgSz w:w="12240" w:h="15840"/>
          <w:pgMar w:top="1440" w:right="1440" w:bottom="1440" w:left="1440" w:header="720" w:footer="720" w:gutter="0"/>
          <w:cols w:space="720"/>
          <w:docGrid w:linePitch="360"/>
        </w:sectPr>
      </w:pPr>
    </w:p>
    <w:p w14:paraId="55A32292" w14:textId="77777777" w:rsidR="00502FF5" w:rsidRDefault="00502FF5">
      <w:r>
        <w:br w:type="page"/>
      </w:r>
    </w:p>
    <w:p w14:paraId="2D52227A" w14:textId="77777777" w:rsidR="00502FF5" w:rsidRDefault="00502FF5" w:rsidP="00840888">
      <w:pPr>
        <w:spacing w:after="0"/>
        <w:sectPr w:rsidR="00502FF5" w:rsidSect="00065234">
          <w:type w:val="continuous"/>
          <w:pgSz w:w="12240" w:h="15840"/>
          <w:pgMar w:top="1440" w:right="1440" w:bottom="1440" w:left="1440" w:header="720" w:footer="720" w:gutter="0"/>
          <w:cols w:num="2" w:space="720"/>
          <w:docGrid w:linePitch="360"/>
        </w:sectPr>
      </w:pPr>
    </w:p>
    <w:p w14:paraId="1A4DA26A" w14:textId="77777777" w:rsidR="00612FB7" w:rsidRPr="00065234" w:rsidRDefault="00612FB7" w:rsidP="00612FB7">
      <w:pPr>
        <w:spacing w:after="0"/>
        <w:rPr>
          <w:b/>
        </w:rPr>
      </w:pPr>
      <w:r>
        <w:rPr>
          <w:b/>
        </w:rPr>
        <w:lastRenderedPageBreak/>
        <w:t>RDMA in Commercial</w:t>
      </w:r>
      <w:r w:rsidRPr="00065234">
        <w:rPr>
          <w:b/>
        </w:rPr>
        <w:t xml:space="preserve"> Environments</w:t>
      </w:r>
    </w:p>
    <w:p w14:paraId="2F5C6964" w14:textId="77777777" w:rsidR="00612FB7" w:rsidRDefault="00612FB7" w:rsidP="00612FB7">
      <w:pPr>
        <w:pStyle w:val="ListParagraph"/>
        <w:numPr>
          <w:ilvl w:val="0"/>
          <w:numId w:val="2"/>
        </w:numPr>
        <w:spacing w:after="0"/>
      </w:pPr>
      <w:r>
        <w:t>Virtualized hosts, storage devices, networks, and network interfaces</w:t>
      </w:r>
    </w:p>
    <w:p w14:paraId="6D36757E" w14:textId="3DF719BC" w:rsidR="00612FB7" w:rsidRDefault="00612FB7" w:rsidP="00612FB7">
      <w:pPr>
        <w:pStyle w:val="ListParagraph"/>
        <w:numPr>
          <w:ilvl w:val="0"/>
          <w:numId w:val="2"/>
        </w:numPr>
      </w:pPr>
      <w:r>
        <w:t>Convergence of bare-metal/bare-wire and virtualized cloud and container architectures</w:t>
      </w:r>
    </w:p>
    <w:p w14:paraId="24C1C94F" w14:textId="77777777" w:rsidR="00612FB7" w:rsidRPr="00065234" w:rsidRDefault="00612FB7" w:rsidP="00612FB7">
      <w:pPr>
        <w:spacing w:after="0"/>
        <w:rPr>
          <w:b/>
        </w:rPr>
      </w:pPr>
      <w:r w:rsidRPr="00065234">
        <w:rPr>
          <w:b/>
        </w:rPr>
        <w:t>Distributed Applications and Services</w:t>
      </w:r>
    </w:p>
    <w:p w14:paraId="3954AA4D" w14:textId="77777777" w:rsidR="00612FB7" w:rsidRDefault="00612FB7" w:rsidP="00612FB7">
      <w:pPr>
        <w:pStyle w:val="ListParagraph"/>
        <w:numPr>
          <w:ilvl w:val="0"/>
          <w:numId w:val="2"/>
        </w:numPr>
      </w:pPr>
      <w:r>
        <w:t>Parallel and shared memory apps</w:t>
      </w:r>
    </w:p>
    <w:p w14:paraId="00161435" w14:textId="77777777" w:rsidR="00612FB7" w:rsidRDefault="00612FB7" w:rsidP="00612FB7">
      <w:pPr>
        <w:pStyle w:val="ListParagraph"/>
        <w:numPr>
          <w:ilvl w:val="0"/>
          <w:numId w:val="2"/>
        </w:numPr>
      </w:pPr>
      <w:r>
        <w:t>Data analytics</w:t>
      </w:r>
    </w:p>
    <w:p w14:paraId="6A11ECA0" w14:textId="77777777" w:rsidR="00612FB7" w:rsidRDefault="00612FB7" w:rsidP="00612FB7">
      <w:pPr>
        <w:pStyle w:val="ListParagraph"/>
        <w:numPr>
          <w:ilvl w:val="0"/>
          <w:numId w:val="2"/>
        </w:numPr>
      </w:pPr>
      <w:r>
        <w:t>Pub/sub applications</w:t>
      </w:r>
    </w:p>
    <w:p w14:paraId="4CAF98E2" w14:textId="77777777" w:rsidR="00612FB7" w:rsidRDefault="00612FB7" w:rsidP="00612FB7">
      <w:pPr>
        <w:pStyle w:val="ListParagraph"/>
        <w:numPr>
          <w:ilvl w:val="0"/>
          <w:numId w:val="2"/>
        </w:numPr>
      </w:pPr>
      <w:r>
        <w:t>Message queueing libraries &amp; services</w:t>
      </w:r>
    </w:p>
    <w:p w14:paraId="47AA3BE3" w14:textId="77777777" w:rsidR="00612FB7" w:rsidRPr="00612FB7" w:rsidRDefault="00612FB7" w:rsidP="00F12BA7">
      <w:pPr>
        <w:pStyle w:val="ListParagraph"/>
        <w:numPr>
          <w:ilvl w:val="0"/>
          <w:numId w:val="2"/>
        </w:numPr>
        <w:spacing w:after="0"/>
        <w:rPr>
          <w:b/>
        </w:rPr>
      </w:pPr>
      <w:r>
        <w:t>File systems, software-defined storage, fabric-attached storage</w:t>
      </w:r>
    </w:p>
    <w:p w14:paraId="3BA42F92" w14:textId="68C840B7" w:rsidR="00612FB7" w:rsidRDefault="00612FB7" w:rsidP="00F12BA7">
      <w:pPr>
        <w:pStyle w:val="ListParagraph"/>
        <w:numPr>
          <w:ilvl w:val="0"/>
          <w:numId w:val="2"/>
        </w:numPr>
        <w:spacing w:after="0"/>
      </w:pPr>
      <w:r>
        <w:t>Software-defined networks</w:t>
      </w:r>
    </w:p>
    <w:p w14:paraId="656790BC" w14:textId="77777777" w:rsidR="00612FB7" w:rsidRPr="00612FB7" w:rsidRDefault="00612FB7" w:rsidP="00612FB7">
      <w:pPr>
        <w:pStyle w:val="ListParagraph"/>
        <w:spacing w:after="0"/>
      </w:pPr>
    </w:p>
    <w:p w14:paraId="16D33C56" w14:textId="77777777" w:rsidR="00612FB7" w:rsidRPr="00065234" w:rsidRDefault="00612FB7" w:rsidP="00612FB7">
      <w:pPr>
        <w:spacing w:after="0"/>
        <w:rPr>
          <w:b/>
        </w:rPr>
      </w:pPr>
      <w:r w:rsidRPr="00065234">
        <w:rPr>
          <w:b/>
        </w:rPr>
        <w:t>Data Intensive Computing and Analytics</w:t>
      </w:r>
    </w:p>
    <w:p w14:paraId="40BE5AA0" w14:textId="77777777" w:rsidR="00612FB7" w:rsidRDefault="00612FB7" w:rsidP="00612FB7">
      <w:pPr>
        <w:pStyle w:val="ListParagraph"/>
        <w:numPr>
          <w:ilvl w:val="0"/>
          <w:numId w:val="1"/>
        </w:numPr>
        <w:spacing w:after="0"/>
      </w:pPr>
      <w:r>
        <w:t>Hadoop, MapReduce</w:t>
      </w:r>
    </w:p>
    <w:p w14:paraId="61A78C7B" w14:textId="77777777" w:rsidR="00612FB7" w:rsidRDefault="00612FB7" w:rsidP="00612FB7">
      <w:pPr>
        <w:pStyle w:val="ListParagraph"/>
        <w:numPr>
          <w:ilvl w:val="0"/>
          <w:numId w:val="1"/>
        </w:numPr>
        <w:spacing w:after="0"/>
      </w:pPr>
      <w:r>
        <w:t>Graph analytics</w:t>
      </w:r>
    </w:p>
    <w:p w14:paraId="45CAF985" w14:textId="5C1B9878" w:rsidR="00612FB7" w:rsidRPr="00612FB7" w:rsidRDefault="00612FB7" w:rsidP="00612FB7">
      <w:pPr>
        <w:pStyle w:val="ListParagraph"/>
        <w:numPr>
          <w:ilvl w:val="0"/>
          <w:numId w:val="2"/>
        </w:numPr>
      </w:pPr>
      <w:r>
        <w:t>Key value stores</w:t>
      </w:r>
    </w:p>
    <w:p w14:paraId="3CD2B423" w14:textId="77777777" w:rsidR="00612FB7" w:rsidRPr="00065234" w:rsidRDefault="00612FB7" w:rsidP="00612FB7">
      <w:pPr>
        <w:spacing w:after="0"/>
        <w:rPr>
          <w:b/>
        </w:rPr>
      </w:pPr>
      <w:r w:rsidRPr="00065234">
        <w:rPr>
          <w:b/>
        </w:rPr>
        <w:t xml:space="preserve">Communications Middleware </w:t>
      </w:r>
    </w:p>
    <w:p w14:paraId="7A557043" w14:textId="77777777" w:rsidR="00612FB7" w:rsidRDefault="00612FB7" w:rsidP="00612FB7">
      <w:pPr>
        <w:pStyle w:val="ListParagraph"/>
        <w:numPr>
          <w:ilvl w:val="0"/>
          <w:numId w:val="2"/>
        </w:numPr>
      </w:pPr>
      <w:proofErr w:type="spellStart"/>
      <w:r>
        <w:t>OpenSHMEM</w:t>
      </w:r>
      <w:proofErr w:type="spellEnd"/>
      <w:r>
        <w:t xml:space="preserve"> </w:t>
      </w:r>
    </w:p>
    <w:p w14:paraId="3AC0BA78" w14:textId="77777777" w:rsidR="00612FB7" w:rsidRDefault="00612FB7" w:rsidP="00612FB7">
      <w:pPr>
        <w:pStyle w:val="ListParagraph"/>
        <w:numPr>
          <w:ilvl w:val="0"/>
          <w:numId w:val="2"/>
        </w:numPr>
      </w:pPr>
      <w:r>
        <w:t xml:space="preserve">MPI </w:t>
      </w:r>
    </w:p>
    <w:p w14:paraId="0EBE5873" w14:textId="77777777" w:rsidR="00612FB7" w:rsidRDefault="00612FB7" w:rsidP="00612FB7">
      <w:pPr>
        <w:pStyle w:val="ListParagraph"/>
        <w:numPr>
          <w:ilvl w:val="0"/>
          <w:numId w:val="2"/>
        </w:numPr>
      </w:pPr>
      <w:r>
        <w:t xml:space="preserve">UPC++ </w:t>
      </w:r>
    </w:p>
    <w:p w14:paraId="3753F8DD" w14:textId="77777777" w:rsidR="00612FB7" w:rsidRDefault="00612FB7" w:rsidP="00612FB7">
      <w:pPr>
        <w:pStyle w:val="ListParagraph"/>
        <w:numPr>
          <w:ilvl w:val="0"/>
          <w:numId w:val="2"/>
        </w:numPr>
      </w:pPr>
      <w:proofErr w:type="spellStart"/>
      <w:r>
        <w:t>GasNET</w:t>
      </w:r>
      <w:proofErr w:type="spellEnd"/>
    </w:p>
    <w:p w14:paraId="2B7EFBE5" w14:textId="77777777" w:rsidR="00612FB7" w:rsidRDefault="00612FB7" w:rsidP="00612FB7">
      <w:pPr>
        <w:pStyle w:val="ListParagraph"/>
        <w:numPr>
          <w:ilvl w:val="0"/>
          <w:numId w:val="2"/>
        </w:numPr>
      </w:pPr>
      <w:r>
        <w:t>Chapel</w:t>
      </w:r>
    </w:p>
    <w:p w14:paraId="6F6CD275" w14:textId="284529E4" w:rsidR="00612FB7" w:rsidRPr="00612FB7" w:rsidRDefault="00612FB7" w:rsidP="00612FB7">
      <w:pPr>
        <w:pStyle w:val="ListParagraph"/>
        <w:numPr>
          <w:ilvl w:val="0"/>
          <w:numId w:val="2"/>
        </w:numPr>
      </w:pPr>
      <w:r>
        <w:t>Legion, OCR, event-driven tasking runtimes</w:t>
      </w:r>
    </w:p>
    <w:p w14:paraId="62B0FC8F" w14:textId="77777777" w:rsidR="00FD195F" w:rsidRPr="00502FF5" w:rsidRDefault="00FD195F" w:rsidP="00FD195F">
      <w:pPr>
        <w:spacing w:after="0"/>
        <w:rPr>
          <w:b/>
        </w:rPr>
      </w:pPr>
      <w:r w:rsidRPr="00502FF5">
        <w:rPr>
          <w:b/>
        </w:rPr>
        <w:t>Network APIs, Libraries and Software</w:t>
      </w:r>
    </w:p>
    <w:p w14:paraId="3AD5D224" w14:textId="77777777" w:rsidR="00FD195F" w:rsidRDefault="00FD195F" w:rsidP="00FD195F">
      <w:pPr>
        <w:pStyle w:val="ListParagraph"/>
        <w:numPr>
          <w:ilvl w:val="0"/>
          <w:numId w:val="2"/>
        </w:numPr>
      </w:pPr>
      <w:r>
        <w:t>OpenFabrics Interfaces (OFI)</w:t>
      </w:r>
    </w:p>
    <w:p w14:paraId="37EB80E7" w14:textId="77777777" w:rsidR="00FD195F" w:rsidRDefault="00FD195F" w:rsidP="00FD195F">
      <w:pPr>
        <w:pStyle w:val="ListParagraph"/>
        <w:numPr>
          <w:ilvl w:val="0"/>
          <w:numId w:val="2"/>
        </w:numPr>
      </w:pPr>
      <w:r>
        <w:t>Verbs API Extensions</w:t>
      </w:r>
    </w:p>
    <w:p w14:paraId="60BCDEE1" w14:textId="77777777" w:rsidR="00FD195F" w:rsidRDefault="00FD195F" w:rsidP="00FD195F">
      <w:pPr>
        <w:pStyle w:val="ListParagraph"/>
        <w:numPr>
          <w:ilvl w:val="0"/>
          <w:numId w:val="2"/>
        </w:numPr>
        <w:spacing w:after="0"/>
      </w:pPr>
      <w:r>
        <w:t>APIs for data storage, data access</w:t>
      </w:r>
    </w:p>
    <w:p w14:paraId="48BF4A16" w14:textId="77777777" w:rsidR="00FD195F" w:rsidRDefault="00FD195F" w:rsidP="00FD195F">
      <w:pPr>
        <w:pStyle w:val="ListParagraph"/>
        <w:numPr>
          <w:ilvl w:val="0"/>
          <w:numId w:val="1"/>
        </w:numPr>
      </w:pPr>
      <w:r>
        <w:t xml:space="preserve">Open UCX </w:t>
      </w:r>
    </w:p>
    <w:p w14:paraId="6D89FA7E" w14:textId="77777777" w:rsidR="00FD195F" w:rsidRDefault="00FD195F" w:rsidP="00FD195F">
      <w:pPr>
        <w:pStyle w:val="ListParagraph"/>
        <w:numPr>
          <w:ilvl w:val="0"/>
          <w:numId w:val="1"/>
        </w:numPr>
      </w:pPr>
      <w:r>
        <w:t>Divergence of kernel and user APIs</w:t>
      </w:r>
    </w:p>
    <w:p w14:paraId="6106F34F" w14:textId="53B51EEF" w:rsidR="00FD195F" w:rsidRPr="00FD195F" w:rsidRDefault="00FD195F" w:rsidP="00FD195F">
      <w:pPr>
        <w:pStyle w:val="ListParagraph"/>
        <w:numPr>
          <w:ilvl w:val="0"/>
          <w:numId w:val="1"/>
        </w:numPr>
      </w:pPr>
      <w:r>
        <w:t>User space IP networking</w:t>
      </w:r>
    </w:p>
    <w:p w14:paraId="1DD24E5B" w14:textId="0B9B5670" w:rsidR="004D757F" w:rsidRPr="00502FF5" w:rsidRDefault="004D757F" w:rsidP="00FB65D4">
      <w:pPr>
        <w:spacing w:after="0"/>
        <w:rPr>
          <w:b/>
        </w:rPr>
      </w:pPr>
      <w:r w:rsidRPr="00502FF5">
        <w:rPr>
          <w:b/>
        </w:rPr>
        <w:t xml:space="preserve">Persistent </w:t>
      </w:r>
      <w:r w:rsidR="00FD195F">
        <w:rPr>
          <w:b/>
        </w:rPr>
        <w:t xml:space="preserve">(Non-Volatile) </w:t>
      </w:r>
      <w:r w:rsidRPr="00502FF5">
        <w:rPr>
          <w:b/>
        </w:rPr>
        <w:t>Memory</w:t>
      </w:r>
    </w:p>
    <w:p w14:paraId="7B57A641" w14:textId="4B0A4A67" w:rsidR="00FD195F" w:rsidRDefault="00FD195F" w:rsidP="005B3111">
      <w:pPr>
        <w:pStyle w:val="ListParagraph"/>
        <w:numPr>
          <w:ilvl w:val="0"/>
          <w:numId w:val="1"/>
        </w:numPr>
      </w:pPr>
      <w:r>
        <w:t>APIs for PM accesses</w:t>
      </w:r>
    </w:p>
    <w:p w14:paraId="3EAFB879" w14:textId="6504EE47" w:rsidR="004D757F" w:rsidRDefault="00FD195F" w:rsidP="005B3111">
      <w:pPr>
        <w:pStyle w:val="ListParagraph"/>
        <w:numPr>
          <w:ilvl w:val="0"/>
          <w:numId w:val="1"/>
        </w:numPr>
      </w:pPr>
      <w:r>
        <w:t>Accessing PM over RD</w:t>
      </w:r>
      <w:r w:rsidR="004D757F">
        <w:t>M</w:t>
      </w:r>
      <w:r w:rsidR="00065234">
        <w:t>A fabrics</w:t>
      </w:r>
    </w:p>
    <w:p w14:paraId="7644D0F2" w14:textId="712A70EC" w:rsidR="004D757F" w:rsidRDefault="0030582D" w:rsidP="004D757F">
      <w:pPr>
        <w:pStyle w:val="ListParagraph"/>
        <w:numPr>
          <w:ilvl w:val="0"/>
          <w:numId w:val="1"/>
        </w:numPr>
      </w:pPr>
      <w:r>
        <w:t>P</w:t>
      </w:r>
      <w:r w:rsidR="004D757F">
        <w:t>rogramming models</w:t>
      </w:r>
    </w:p>
    <w:p w14:paraId="66C9A0CB" w14:textId="77777777" w:rsidR="00612FB7" w:rsidRPr="00502FF5" w:rsidRDefault="00612FB7" w:rsidP="00612FB7">
      <w:pPr>
        <w:spacing w:after="0"/>
        <w:rPr>
          <w:b/>
        </w:rPr>
      </w:pPr>
      <w:r w:rsidRPr="00502FF5">
        <w:rPr>
          <w:b/>
        </w:rPr>
        <w:t>RDMA in the Kernel</w:t>
      </w:r>
    </w:p>
    <w:p w14:paraId="602A8C52" w14:textId="77777777" w:rsidR="00612FB7" w:rsidRDefault="00612FB7" w:rsidP="00612FB7">
      <w:pPr>
        <w:pStyle w:val="ListParagraph"/>
        <w:numPr>
          <w:ilvl w:val="0"/>
          <w:numId w:val="1"/>
        </w:numPr>
      </w:pPr>
      <w:r>
        <w:t>New drivers and upper layer protocols</w:t>
      </w:r>
    </w:p>
    <w:p w14:paraId="5B561A4D" w14:textId="77777777" w:rsidR="00612FB7" w:rsidRDefault="00612FB7" w:rsidP="00612FB7">
      <w:pPr>
        <w:pStyle w:val="ListParagraph"/>
        <w:numPr>
          <w:ilvl w:val="0"/>
          <w:numId w:val="1"/>
        </w:numPr>
      </w:pPr>
      <w:r>
        <w:t>Open source repositories</w:t>
      </w:r>
    </w:p>
    <w:p w14:paraId="113BE720" w14:textId="77777777" w:rsidR="00612FB7" w:rsidRDefault="00612FB7" w:rsidP="00612FB7">
      <w:pPr>
        <w:pStyle w:val="ListParagraph"/>
        <w:numPr>
          <w:ilvl w:val="0"/>
          <w:numId w:val="1"/>
        </w:numPr>
      </w:pPr>
      <w:r>
        <w:t>Security &amp; Containers</w:t>
      </w:r>
    </w:p>
    <w:p w14:paraId="421E605C" w14:textId="77777777" w:rsidR="00612FB7" w:rsidRPr="00AF26E7" w:rsidRDefault="00612FB7" w:rsidP="00612FB7">
      <w:pPr>
        <w:pStyle w:val="ListParagraph"/>
        <w:numPr>
          <w:ilvl w:val="0"/>
          <w:numId w:val="1"/>
        </w:numPr>
      </w:pPr>
      <w:r>
        <w:t>RDMA core code</w:t>
      </w:r>
    </w:p>
    <w:p w14:paraId="686E33E4" w14:textId="42371789" w:rsidR="00612FB7" w:rsidRPr="00612FB7" w:rsidRDefault="00612FB7" w:rsidP="00612FB7">
      <w:pPr>
        <w:pStyle w:val="ListParagraph"/>
        <w:numPr>
          <w:ilvl w:val="0"/>
          <w:numId w:val="1"/>
        </w:numPr>
      </w:pPr>
      <w:r>
        <w:t>Kernel / User ABIs</w:t>
      </w:r>
    </w:p>
    <w:p w14:paraId="7888F14C" w14:textId="3AFE7116" w:rsidR="004D757F" w:rsidRPr="00502FF5" w:rsidRDefault="004D757F" w:rsidP="0030582D">
      <w:pPr>
        <w:spacing w:after="0"/>
        <w:rPr>
          <w:b/>
        </w:rPr>
      </w:pPr>
      <w:r w:rsidRPr="00502FF5">
        <w:rPr>
          <w:b/>
        </w:rPr>
        <w:t>Accelerators, FPGAs, GPUs</w:t>
      </w:r>
    </w:p>
    <w:p w14:paraId="723DB434" w14:textId="19694B9E" w:rsidR="00A46B99" w:rsidRDefault="00A46B99" w:rsidP="004D757F">
      <w:pPr>
        <w:pStyle w:val="ListParagraph"/>
        <w:numPr>
          <w:ilvl w:val="0"/>
          <w:numId w:val="1"/>
        </w:numPr>
      </w:pPr>
      <w:r>
        <w:t xml:space="preserve">Coherent </w:t>
      </w:r>
      <w:r w:rsidR="00502FF5">
        <w:t xml:space="preserve">user space </w:t>
      </w:r>
      <w:r>
        <w:t>access</w:t>
      </w:r>
    </w:p>
    <w:p w14:paraId="389DD610" w14:textId="588FA2E7" w:rsidR="004D757F" w:rsidRDefault="004D757F" w:rsidP="004D757F">
      <w:pPr>
        <w:pStyle w:val="ListParagraph"/>
        <w:numPr>
          <w:ilvl w:val="0"/>
          <w:numId w:val="1"/>
        </w:numPr>
      </w:pPr>
      <w:r>
        <w:t xml:space="preserve">Direct access </w:t>
      </w:r>
      <w:r w:rsidR="00FD195F">
        <w:t>to accelerator memory</w:t>
      </w:r>
    </w:p>
    <w:p w14:paraId="1A29FB8E" w14:textId="1643A01A" w:rsidR="004D757F" w:rsidRDefault="004D757F" w:rsidP="004D757F">
      <w:pPr>
        <w:pStyle w:val="ListParagraph"/>
        <w:numPr>
          <w:ilvl w:val="0"/>
          <w:numId w:val="1"/>
        </w:numPr>
      </w:pPr>
      <w:r>
        <w:t>Plumbing inside the kernel</w:t>
      </w:r>
    </w:p>
    <w:p w14:paraId="57A444F6" w14:textId="2FCCA3E9" w:rsidR="004D757F" w:rsidRDefault="00612FB7" w:rsidP="004D757F">
      <w:pPr>
        <w:pStyle w:val="ListParagraph"/>
        <w:numPr>
          <w:ilvl w:val="0"/>
          <w:numId w:val="1"/>
        </w:numPr>
      </w:pPr>
      <w:r>
        <w:t>D</w:t>
      </w:r>
      <w:r w:rsidR="00ED3CB8">
        <w:t>irect attach</w:t>
      </w:r>
      <w:r>
        <w:t>ed</w:t>
      </w:r>
      <w:r w:rsidR="00ED3CB8">
        <w:t xml:space="preserve"> and fabric attach</w:t>
      </w:r>
      <w:r>
        <w:t>ed</w:t>
      </w:r>
      <w:r w:rsidR="00ED3CB8">
        <w:t xml:space="preserve"> accelerators</w:t>
      </w:r>
    </w:p>
    <w:p w14:paraId="1DF5A7E2" w14:textId="4DB7FE87" w:rsidR="00502FF5" w:rsidRPr="00502FF5" w:rsidRDefault="00ED3CB8" w:rsidP="00612FB7">
      <w:pPr>
        <w:pStyle w:val="ListParagraph"/>
        <w:numPr>
          <w:ilvl w:val="0"/>
          <w:numId w:val="1"/>
        </w:numPr>
      </w:pPr>
      <w:r>
        <w:t>The program</w:t>
      </w:r>
      <w:r w:rsidR="00CA4746">
        <w:t>mer’s perspective</w:t>
      </w:r>
    </w:p>
    <w:p w14:paraId="5B07DDF1" w14:textId="77777777" w:rsidR="0030582D" w:rsidRPr="00065234" w:rsidRDefault="0030582D" w:rsidP="0030582D">
      <w:pPr>
        <w:spacing w:after="0"/>
        <w:rPr>
          <w:b/>
        </w:rPr>
      </w:pPr>
      <w:r w:rsidRPr="00065234">
        <w:rPr>
          <w:b/>
        </w:rPr>
        <w:t>Deploying RDMA</w:t>
      </w:r>
    </w:p>
    <w:p w14:paraId="21B5E998" w14:textId="6967D0ED" w:rsidR="0030582D" w:rsidRDefault="00CA4746" w:rsidP="00F46BE6">
      <w:pPr>
        <w:pStyle w:val="ListParagraph"/>
        <w:numPr>
          <w:ilvl w:val="0"/>
          <w:numId w:val="2"/>
        </w:numPr>
      </w:pPr>
      <w:r>
        <w:t>C</w:t>
      </w:r>
      <w:r w:rsidR="00ED3CB8">
        <w:t>loud-based</w:t>
      </w:r>
      <w:r w:rsidR="0030582D">
        <w:t xml:space="preserve"> deployments</w:t>
      </w:r>
    </w:p>
    <w:p w14:paraId="5ACF1E58" w14:textId="77777777" w:rsidR="0030582D" w:rsidRDefault="0030582D" w:rsidP="00F46BE6">
      <w:pPr>
        <w:pStyle w:val="ListParagraph"/>
        <w:numPr>
          <w:ilvl w:val="0"/>
          <w:numId w:val="2"/>
        </w:numPr>
      </w:pPr>
      <w:r>
        <w:t>RDMA in the commercial enterprise</w:t>
      </w:r>
      <w:r w:rsidR="00ED3CB8">
        <w:t xml:space="preserve"> </w:t>
      </w:r>
    </w:p>
    <w:p w14:paraId="56CC03AA" w14:textId="6CA92C81" w:rsidR="0030582D" w:rsidRDefault="00CA4746" w:rsidP="0030582D">
      <w:pPr>
        <w:pStyle w:val="ListParagraph"/>
        <w:numPr>
          <w:ilvl w:val="0"/>
          <w:numId w:val="2"/>
        </w:numPr>
      </w:pPr>
      <w:r>
        <w:t>G</w:t>
      </w:r>
      <w:r w:rsidR="0030582D">
        <w:t>overnment</w:t>
      </w:r>
      <w:r>
        <w:t>, academic</w:t>
      </w:r>
      <w:r w:rsidR="00ED3CB8">
        <w:t xml:space="preserve"> </w:t>
      </w:r>
      <w:r w:rsidR="0030582D">
        <w:t>and HPC</w:t>
      </w:r>
    </w:p>
    <w:p w14:paraId="6BB56799" w14:textId="4CBEAAB8" w:rsidR="0030582D" w:rsidRDefault="00CA4746" w:rsidP="00F46BE6">
      <w:pPr>
        <w:pStyle w:val="ListParagraph"/>
        <w:numPr>
          <w:ilvl w:val="0"/>
          <w:numId w:val="2"/>
        </w:numPr>
      </w:pPr>
      <w:r>
        <w:t>V</w:t>
      </w:r>
      <w:r w:rsidR="00ED3CB8">
        <w:t xml:space="preserve">irtualized data centers </w:t>
      </w:r>
    </w:p>
    <w:p w14:paraId="2954466E" w14:textId="62AEABDD" w:rsidR="00ED3CB8" w:rsidRDefault="00D67FEC" w:rsidP="00F46BE6">
      <w:pPr>
        <w:pStyle w:val="ListParagraph"/>
        <w:numPr>
          <w:ilvl w:val="0"/>
          <w:numId w:val="2"/>
        </w:numPr>
      </w:pPr>
      <w:r>
        <w:t>W</w:t>
      </w:r>
      <w:r w:rsidR="00ED3CB8">
        <w:t>id</w:t>
      </w:r>
      <w:r w:rsidR="00612FB7">
        <w:t xml:space="preserve">e-area distributed computing &amp; </w:t>
      </w:r>
      <w:r w:rsidR="00ED3CB8">
        <w:t>storage</w:t>
      </w:r>
    </w:p>
    <w:p w14:paraId="5270B2DD" w14:textId="08B83588" w:rsidR="00612FB7" w:rsidRDefault="00612FB7" w:rsidP="00612FB7">
      <w:pPr>
        <w:pStyle w:val="ListParagraph"/>
        <w:numPr>
          <w:ilvl w:val="0"/>
          <w:numId w:val="2"/>
        </w:numPr>
      </w:pPr>
      <w:r>
        <w:t>Deploying multiple RDMA technologies</w:t>
      </w:r>
    </w:p>
    <w:p w14:paraId="6CBDA73C" w14:textId="77777777" w:rsidR="00ED3CB8" w:rsidRPr="00065234" w:rsidRDefault="00ED3CB8" w:rsidP="00FB65D4">
      <w:pPr>
        <w:spacing w:after="0"/>
        <w:rPr>
          <w:b/>
        </w:rPr>
      </w:pPr>
      <w:r w:rsidRPr="00065234">
        <w:rPr>
          <w:b/>
        </w:rPr>
        <w:t>Management, Monitoring &amp; Configuration</w:t>
      </w:r>
    </w:p>
    <w:p w14:paraId="483BA216" w14:textId="77777777" w:rsidR="00065234" w:rsidRDefault="00ED3CB8" w:rsidP="00D649C6">
      <w:pPr>
        <w:pStyle w:val="ListParagraph"/>
        <w:numPr>
          <w:ilvl w:val="0"/>
          <w:numId w:val="2"/>
        </w:numPr>
      </w:pPr>
      <w:r>
        <w:t>Adapt</w:t>
      </w:r>
      <w:r w:rsidR="00065234">
        <w:t>ive routing, congestion control</w:t>
      </w:r>
    </w:p>
    <w:p w14:paraId="6A7BD70F" w14:textId="731F2717" w:rsidR="00D649C6" w:rsidRDefault="00ED3CB8" w:rsidP="00D649C6">
      <w:pPr>
        <w:pStyle w:val="ListParagraph"/>
        <w:numPr>
          <w:ilvl w:val="0"/>
          <w:numId w:val="2"/>
        </w:numPr>
      </w:pPr>
      <w:r>
        <w:t>fabric per</w:t>
      </w:r>
      <w:r w:rsidR="00766DC7">
        <w:t>formance</w:t>
      </w:r>
      <w:r w:rsidR="00065234">
        <w:t>, IB IPoIB, P</w:t>
      </w:r>
      <w:r>
        <w:t xml:space="preserve">artitioned networks, </w:t>
      </w:r>
      <w:proofErr w:type="spellStart"/>
      <w:r>
        <w:t>QoS</w:t>
      </w:r>
      <w:proofErr w:type="spellEnd"/>
      <w:r>
        <w:t>, routing between disjoint fabrics, security, subnet configuration, topologies</w:t>
      </w:r>
      <w:r w:rsidR="00F46BE6">
        <w:t xml:space="preserve">, </w:t>
      </w:r>
    </w:p>
    <w:p w14:paraId="56557D42" w14:textId="35B465A0" w:rsidR="00ED3CB8" w:rsidRPr="00065234" w:rsidRDefault="00205E04" w:rsidP="00FB65D4">
      <w:pPr>
        <w:spacing w:after="0"/>
        <w:rPr>
          <w:b/>
        </w:rPr>
      </w:pPr>
      <w:r w:rsidRPr="00065234">
        <w:rPr>
          <w:b/>
        </w:rPr>
        <w:t xml:space="preserve">New </w:t>
      </w:r>
      <w:r w:rsidR="00612FB7">
        <w:rPr>
          <w:b/>
        </w:rPr>
        <w:t xml:space="preserve">and Advanced </w:t>
      </w:r>
      <w:r w:rsidR="00ED3CB8" w:rsidRPr="00065234">
        <w:rPr>
          <w:b/>
        </w:rPr>
        <w:t>Network Technolog</w:t>
      </w:r>
      <w:r w:rsidRPr="00065234">
        <w:rPr>
          <w:b/>
        </w:rPr>
        <w:t>ies</w:t>
      </w:r>
      <w:r w:rsidR="00ED3CB8" w:rsidRPr="00065234">
        <w:rPr>
          <w:b/>
        </w:rPr>
        <w:t xml:space="preserve"> </w:t>
      </w:r>
    </w:p>
    <w:p w14:paraId="3C38B193" w14:textId="6FA5F14D" w:rsidR="00065234" w:rsidRDefault="00ED3CB8" w:rsidP="00065234">
      <w:pPr>
        <w:pStyle w:val="ListParagraph"/>
        <w:numPr>
          <w:ilvl w:val="0"/>
          <w:numId w:val="2"/>
        </w:numPr>
      </w:pPr>
      <w:r>
        <w:t xml:space="preserve">Hardware Platforms (x86, ARM, SoCs, embedded), </w:t>
      </w:r>
    </w:p>
    <w:p w14:paraId="443A60CA" w14:textId="7BFB4B05" w:rsidR="00065234" w:rsidRDefault="00065234" w:rsidP="008F68F2">
      <w:pPr>
        <w:pStyle w:val="ListParagraph"/>
        <w:numPr>
          <w:ilvl w:val="0"/>
          <w:numId w:val="2"/>
        </w:numPr>
      </w:pPr>
      <w:r>
        <w:t>Atomics, Multicast &amp; C</w:t>
      </w:r>
      <w:r w:rsidR="00ED3CB8">
        <w:t>ollective</w:t>
      </w:r>
      <w:r>
        <w:t>s</w:t>
      </w:r>
    </w:p>
    <w:p w14:paraId="0E1C1FDD" w14:textId="77777777" w:rsidR="00065234" w:rsidRDefault="00ED3CB8" w:rsidP="008F68F2">
      <w:pPr>
        <w:pStyle w:val="ListParagraph"/>
        <w:numPr>
          <w:ilvl w:val="0"/>
          <w:numId w:val="2"/>
        </w:numPr>
      </w:pPr>
      <w:r>
        <w:t xml:space="preserve">Scalable </w:t>
      </w:r>
      <w:r w:rsidR="00065234">
        <w:t>fabrics (existing and emerging)</w:t>
      </w:r>
    </w:p>
    <w:p w14:paraId="2DA66717" w14:textId="4EE51EA0" w:rsidR="00065234" w:rsidRDefault="00ED3CB8" w:rsidP="008F68F2">
      <w:pPr>
        <w:pStyle w:val="ListParagraph"/>
        <w:numPr>
          <w:ilvl w:val="0"/>
          <w:numId w:val="2"/>
        </w:numPr>
      </w:pPr>
      <w:r>
        <w:t xml:space="preserve">User-level protocols over RDMA (NFS, RPC, </w:t>
      </w:r>
      <w:r w:rsidR="00766DC7">
        <w:t>etc.</w:t>
      </w:r>
      <w:r w:rsidR="00065234">
        <w:t>)</w:t>
      </w:r>
    </w:p>
    <w:p w14:paraId="28B341CB" w14:textId="64AB6F62" w:rsidR="00ED3CB8" w:rsidRDefault="0046324D" w:rsidP="008F68F2">
      <w:pPr>
        <w:pStyle w:val="ListParagraph"/>
        <w:numPr>
          <w:ilvl w:val="0"/>
          <w:numId w:val="2"/>
        </w:numPr>
      </w:pPr>
      <w:r w:rsidRPr="00D649C6">
        <w:t>N</w:t>
      </w:r>
      <w:r w:rsidR="00ED3CB8" w:rsidRPr="00D649C6">
        <w:t>e</w:t>
      </w:r>
      <w:r w:rsidRPr="00D649C6">
        <w:t>twork function virtualization</w:t>
      </w:r>
      <w:r w:rsidR="00612FB7">
        <w:t xml:space="preserve"> - NFV</w:t>
      </w:r>
    </w:p>
    <w:p w14:paraId="6FC57DAD" w14:textId="66EF6536" w:rsidR="00122B30" w:rsidRDefault="00D649C6" w:rsidP="00122B30">
      <w:pPr>
        <w:rPr>
          <w:b/>
        </w:rPr>
      </w:pPr>
      <w:r w:rsidRPr="00065234">
        <w:rPr>
          <w:b/>
        </w:rPr>
        <w:t>Futur</w:t>
      </w:r>
      <w:r w:rsidR="00612FB7">
        <w:rPr>
          <w:b/>
        </w:rPr>
        <w:t>e Directions in</w:t>
      </w:r>
      <w:r w:rsidRPr="00065234">
        <w:rPr>
          <w:b/>
        </w:rPr>
        <w:t xml:space="preserve"> Ne</w:t>
      </w:r>
      <w:r w:rsidR="00065234">
        <w:rPr>
          <w:b/>
        </w:rPr>
        <w:t>tworking</w:t>
      </w:r>
    </w:p>
    <w:p w14:paraId="090AAB00" w14:textId="77777777" w:rsidR="00122B30" w:rsidRDefault="00122B30" w:rsidP="00122B30">
      <w:pPr>
        <w:rPr>
          <w:b/>
        </w:rPr>
      </w:pPr>
    </w:p>
    <w:p w14:paraId="6D12804E" w14:textId="1F2FEF13" w:rsidR="004C53FE" w:rsidRPr="004C53FE" w:rsidRDefault="004C53FE" w:rsidP="004C53FE">
      <w:pPr>
        <w:pStyle w:val="ListParagraph"/>
        <w:numPr>
          <w:ilvl w:val="0"/>
          <w:numId w:val="2"/>
        </w:numPr>
        <w:rPr>
          <w:b/>
        </w:rPr>
      </w:pPr>
      <w:r>
        <w:t>The evolution of OpenFabrics Software</w:t>
      </w:r>
    </w:p>
    <w:p w14:paraId="00DB8B5A" w14:textId="77777777" w:rsidR="004C53FE" w:rsidRPr="004C53FE" w:rsidRDefault="004C53FE" w:rsidP="004C53FE"/>
    <w:p w14:paraId="56823C0E" w14:textId="3DB9E26B" w:rsidR="004C53FE" w:rsidRPr="004C53FE" w:rsidRDefault="004C53FE" w:rsidP="004C53FE">
      <w:pPr>
        <w:pStyle w:val="ListParagraph"/>
        <w:numPr>
          <w:ilvl w:val="0"/>
          <w:numId w:val="2"/>
        </w:numPr>
        <w:sectPr w:rsidR="004C53FE" w:rsidRPr="004C53FE" w:rsidSect="00502FF5">
          <w:type w:val="continuous"/>
          <w:pgSz w:w="12240" w:h="15840"/>
          <w:pgMar w:top="1440" w:right="1440" w:bottom="1440" w:left="1440" w:header="720" w:footer="720" w:gutter="0"/>
          <w:cols w:num="2" w:space="720"/>
          <w:docGrid w:linePitch="360"/>
        </w:sectPr>
      </w:pPr>
      <w:r w:rsidRPr="004C53FE">
        <w:t>Topics in networking beyond RDMA</w:t>
      </w:r>
    </w:p>
    <w:p w14:paraId="5D83A249" w14:textId="77777777" w:rsidR="00502FF5" w:rsidRDefault="00502FF5" w:rsidP="00FD195F">
      <w:pPr>
        <w:rPr>
          <w:b/>
          <w:u w:val="single"/>
        </w:rPr>
        <w:sectPr w:rsidR="00502FF5" w:rsidSect="00502FF5">
          <w:type w:val="continuous"/>
          <w:pgSz w:w="12240" w:h="15840"/>
          <w:pgMar w:top="1440" w:right="1440" w:bottom="1440" w:left="1440" w:header="720" w:footer="720" w:gutter="0"/>
          <w:cols w:space="720"/>
          <w:docGrid w:linePitch="360"/>
        </w:sectPr>
      </w:pPr>
    </w:p>
    <w:p w14:paraId="27282F0E" w14:textId="77777777" w:rsidR="00502FF5" w:rsidRDefault="00502FF5">
      <w:pPr>
        <w:rPr>
          <w:b/>
          <w:u w:val="single"/>
        </w:rPr>
        <w:sectPr w:rsidR="00502FF5" w:rsidSect="00502FF5">
          <w:type w:val="continuous"/>
          <w:pgSz w:w="12240" w:h="15840"/>
          <w:pgMar w:top="1440" w:right="1440" w:bottom="1440" w:left="1440" w:header="720" w:footer="720" w:gutter="0"/>
          <w:cols w:space="720"/>
          <w:docGrid w:linePitch="360"/>
        </w:sectPr>
      </w:pPr>
    </w:p>
    <w:p w14:paraId="5EDEED76" w14:textId="154C7A52" w:rsidR="003000C9" w:rsidRDefault="00502FF5" w:rsidP="00FD195F">
      <w:pPr>
        <w:rPr>
          <w:b/>
          <w:u w:val="single"/>
        </w:rPr>
      </w:pPr>
      <w:r>
        <w:rPr>
          <w:b/>
          <w:u w:val="single"/>
        </w:rPr>
        <w:br w:type="page"/>
      </w:r>
      <w:r w:rsidR="003000C9" w:rsidRPr="003000C9">
        <w:rPr>
          <w:b/>
          <w:u w:val="single"/>
        </w:rPr>
        <w:lastRenderedPageBreak/>
        <w:t>Session Formats</w:t>
      </w:r>
    </w:p>
    <w:p w14:paraId="74D8A885" w14:textId="144334C2" w:rsidR="003000C9" w:rsidRDefault="003000C9" w:rsidP="003000C9">
      <w:pPr>
        <w:ind w:left="360"/>
      </w:pPr>
      <w:r>
        <w:t>The workshop places a high emphasis on interactive exchange among participant</w:t>
      </w:r>
      <w:r w:rsidR="00DE22F9">
        <w:t>s.  In that spirit, the workshop offers a number of ways to contribute</w:t>
      </w:r>
      <w:r w:rsidR="00CA4746">
        <w:t>:</w:t>
      </w:r>
    </w:p>
    <w:p w14:paraId="2C32822D" w14:textId="3FC5AB0E" w:rsidR="00DE22F9" w:rsidRDefault="00DE22F9" w:rsidP="003000C9">
      <w:pPr>
        <w:ind w:left="360"/>
      </w:pPr>
      <w:r w:rsidRPr="00CA4746">
        <w:rPr>
          <w:b/>
        </w:rPr>
        <w:t>Single-speaker sessions</w:t>
      </w:r>
      <w:r w:rsidR="00D70D4F">
        <w:t xml:space="preserve"> are generally 30 minutes</w:t>
      </w:r>
    </w:p>
    <w:p w14:paraId="11DF5C59" w14:textId="6C2F260D" w:rsidR="00DE22F9" w:rsidRDefault="00DE22F9" w:rsidP="00DE22F9">
      <w:pPr>
        <w:ind w:left="360"/>
      </w:pPr>
      <w:r w:rsidRPr="00CA4746">
        <w:rPr>
          <w:b/>
        </w:rPr>
        <w:t>Panel sessions</w:t>
      </w:r>
      <w:r>
        <w:t xml:space="preserve"> are sometimes the best way to stimulate debate</w:t>
      </w:r>
    </w:p>
    <w:p w14:paraId="0B6A7211" w14:textId="0228407E" w:rsidR="00DE22F9" w:rsidRDefault="00DE22F9" w:rsidP="00DE22F9">
      <w:pPr>
        <w:ind w:left="360"/>
      </w:pPr>
      <w:r w:rsidRPr="00CA4746">
        <w:rPr>
          <w:b/>
        </w:rPr>
        <w:t xml:space="preserve">Lightning Talks </w:t>
      </w:r>
      <w:r>
        <w:t>designed to encourage fast-moving, free form discussion.  No advance signups are needed</w:t>
      </w:r>
    </w:p>
    <w:p w14:paraId="1D4009C3" w14:textId="48779A98" w:rsidR="00D70D4F" w:rsidRPr="00D70D4F" w:rsidRDefault="00D70D4F" w:rsidP="00DE22F9">
      <w:pPr>
        <w:ind w:left="360"/>
      </w:pPr>
      <w:r>
        <w:rPr>
          <w:b/>
        </w:rPr>
        <w:t xml:space="preserve">Town Hall Meetings </w:t>
      </w:r>
      <w:r>
        <w:t>are an option for topics needing discussion by the community at large</w:t>
      </w:r>
    </w:p>
    <w:p w14:paraId="2948AC33" w14:textId="6DA9F9D8" w:rsidR="003000C9" w:rsidRDefault="00DE22F9" w:rsidP="00FD195F">
      <w:pPr>
        <w:ind w:left="360"/>
      </w:pPr>
      <w:r w:rsidRPr="00CA4746">
        <w:rPr>
          <w:b/>
        </w:rPr>
        <w:t>Birds of a Feather</w:t>
      </w:r>
      <w:r w:rsidR="00CA4746">
        <w:t xml:space="preserve"> offer an opportunity for folks </w:t>
      </w:r>
      <w:r w:rsidR="00FD195F">
        <w:t>to compare notes on a particular topic</w:t>
      </w:r>
    </w:p>
    <w:p w14:paraId="2CE2D685" w14:textId="77777777" w:rsidR="00FD195F" w:rsidRDefault="00FD195F" w:rsidP="00FD195F">
      <w:pPr>
        <w:ind w:left="360"/>
      </w:pPr>
    </w:p>
    <w:p w14:paraId="1E94A3E1" w14:textId="475FA13D" w:rsidR="00364700" w:rsidRDefault="00364700" w:rsidP="00364700">
      <w:pPr>
        <w:ind w:left="360"/>
        <w:rPr>
          <w:b/>
          <w:u w:val="single"/>
        </w:rPr>
      </w:pPr>
      <w:r w:rsidRPr="00364700">
        <w:rPr>
          <w:b/>
          <w:u w:val="single"/>
        </w:rPr>
        <w:t>Technical Program Committee</w:t>
      </w:r>
    </w:p>
    <w:p w14:paraId="7A105502" w14:textId="77777777" w:rsidR="00BD76A0" w:rsidRDefault="00BD76A0" w:rsidP="00364700">
      <w:pPr>
        <w:spacing w:after="0"/>
        <w:ind w:left="360"/>
        <w:sectPr w:rsidR="00BD76A0" w:rsidSect="00065234">
          <w:type w:val="continuous"/>
          <w:pgSz w:w="12240" w:h="15840"/>
          <w:pgMar w:top="1440" w:right="1440" w:bottom="1440" w:left="1440" w:header="720" w:footer="720" w:gutter="0"/>
          <w:cols w:space="720"/>
          <w:docGrid w:linePitch="360"/>
        </w:sectPr>
      </w:pPr>
    </w:p>
    <w:p w14:paraId="3AB98B56" w14:textId="6FE9DEAC" w:rsidR="00364700" w:rsidRDefault="00364700" w:rsidP="00364700">
      <w:pPr>
        <w:spacing w:after="0"/>
        <w:ind w:left="360"/>
      </w:pPr>
      <w:r>
        <w:t>Paul Grun – Chairman</w:t>
      </w:r>
    </w:p>
    <w:p w14:paraId="7B23247A" w14:textId="20C23780" w:rsidR="00364700" w:rsidRDefault="00364700" w:rsidP="00364700">
      <w:pPr>
        <w:ind w:left="360"/>
      </w:pPr>
      <w:r>
        <w:t>Cray, Inc.</w:t>
      </w:r>
    </w:p>
    <w:p w14:paraId="3A9EFEE5" w14:textId="77777777" w:rsidR="00D70D4F" w:rsidRDefault="00D70D4F" w:rsidP="00D70D4F">
      <w:pPr>
        <w:spacing w:after="0"/>
        <w:ind w:left="360"/>
      </w:pPr>
      <w:r>
        <w:t xml:space="preserve">Scott </w:t>
      </w:r>
      <w:proofErr w:type="spellStart"/>
      <w:r>
        <w:t>Atchley</w:t>
      </w:r>
      <w:proofErr w:type="spellEnd"/>
    </w:p>
    <w:p w14:paraId="4244DAB8" w14:textId="66CC6E28" w:rsidR="00D70D4F" w:rsidRDefault="00C048AF" w:rsidP="00D70D4F">
      <w:pPr>
        <w:ind w:left="360"/>
      </w:pPr>
      <w:r>
        <w:t>Oak Ridge National Lab</w:t>
      </w:r>
    </w:p>
    <w:p w14:paraId="146A6317" w14:textId="4432940B" w:rsidR="00364700" w:rsidRDefault="00364700" w:rsidP="00364700">
      <w:pPr>
        <w:spacing w:after="0"/>
        <w:ind w:left="360"/>
      </w:pPr>
      <w:r>
        <w:t>Chris Beggio</w:t>
      </w:r>
    </w:p>
    <w:p w14:paraId="50681676" w14:textId="7317E00B" w:rsidR="00364700" w:rsidRDefault="00C048AF" w:rsidP="00364700">
      <w:pPr>
        <w:ind w:left="360"/>
      </w:pPr>
      <w:r>
        <w:t>Sandia National Lab</w:t>
      </w:r>
    </w:p>
    <w:p w14:paraId="07D566D2" w14:textId="54FD0B2D" w:rsidR="00D70D4F" w:rsidRDefault="00D70D4F" w:rsidP="00D70D4F">
      <w:pPr>
        <w:spacing w:after="0"/>
        <w:ind w:left="360"/>
      </w:pPr>
      <w:r>
        <w:t>Paul Bowden</w:t>
      </w:r>
    </w:p>
    <w:p w14:paraId="0AA2A640" w14:textId="0B34D597" w:rsidR="00D70D4F" w:rsidRDefault="00D70D4F" w:rsidP="00D70D4F">
      <w:pPr>
        <w:ind w:left="360"/>
      </w:pPr>
      <w:r>
        <w:t>Intel, Inc.</w:t>
      </w:r>
    </w:p>
    <w:p w14:paraId="01359C74" w14:textId="77777777" w:rsidR="00D70D4F" w:rsidRDefault="00D70D4F" w:rsidP="00D70D4F">
      <w:pPr>
        <w:spacing w:after="0"/>
        <w:ind w:left="360"/>
      </w:pPr>
      <w:r>
        <w:t>Susan Coulter</w:t>
      </w:r>
    </w:p>
    <w:p w14:paraId="2EA6EEF4" w14:textId="55B6101E" w:rsidR="00D70D4F" w:rsidRDefault="00D70D4F" w:rsidP="00D70D4F">
      <w:pPr>
        <w:ind w:left="360"/>
      </w:pPr>
      <w:r>
        <w:t>Los Alamos National Lab</w:t>
      </w:r>
    </w:p>
    <w:p w14:paraId="76301BFD" w14:textId="0053BB76" w:rsidR="00364700" w:rsidRDefault="00364700" w:rsidP="00364700">
      <w:pPr>
        <w:spacing w:after="0"/>
        <w:ind w:left="360"/>
      </w:pPr>
      <w:r>
        <w:t xml:space="preserve">Steve </w:t>
      </w:r>
      <w:proofErr w:type="spellStart"/>
      <w:r>
        <w:t>Derenthal</w:t>
      </w:r>
      <w:proofErr w:type="spellEnd"/>
    </w:p>
    <w:p w14:paraId="2EAEBB49" w14:textId="0EC1970D" w:rsidR="00364700" w:rsidRDefault="00364700" w:rsidP="00364700">
      <w:pPr>
        <w:ind w:left="360"/>
      </w:pPr>
      <w:r>
        <w:t>Exxon Mobil</w:t>
      </w:r>
    </w:p>
    <w:p w14:paraId="3E8F24BA" w14:textId="77777777" w:rsidR="00BD76A0" w:rsidRDefault="00BD76A0" w:rsidP="00D70D4F">
      <w:pPr>
        <w:spacing w:after="0"/>
        <w:ind w:left="360"/>
      </w:pPr>
    </w:p>
    <w:p w14:paraId="1480BBE1" w14:textId="77777777" w:rsidR="00BD76A0" w:rsidRDefault="00BD76A0" w:rsidP="00D70D4F">
      <w:pPr>
        <w:spacing w:after="0"/>
        <w:ind w:left="360"/>
      </w:pPr>
    </w:p>
    <w:p w14:paraId="29135F28" w14:textId="77777777" w:rsidR="00D70D4F" w:rsidRDefault="00D70D4F" w:rsidP="00D70D4F">
      <w:pPr>
        <w:spacing w:after="0"/>
        <w:ind w:left="360"/>
      </w:pPr>
      <w:r>
        <w:t>Parks Fields</w:t>
      </w:r>
    </w:p>
    <w:p w14:paraId="4FDE9553" w14:textId="37948205" w:rsidR="00D70D4F" w:rsidRDefault="00C048AF" w:rsidP="00D70D4F">
      <w:pPr>
        <w:ind w:left="360"/>
      </w:pPr>
      <w:r>
        <w:t>Los Alamos National Lab</w:t>
      </w:r>
    </w:p>
    <w:p w14:paraId="274B4C79" w14:textId="33CC8E76" w:rsidR="00364700" w:rsidRDefault="00364700" w:rsidP="00364700">
      <w:pPr>
        <w:spacing w:after="0"/>
        <w:ind w:left="360"/>
      </w:pPr>
      <w:r>
        <w:t xml:space="preserve">Jason </w:t>
      </w:r>
      <w:proofErr w:type="spellStart"/>
      <w:r>
        <w:t>Gunthorpe</w:t>
      </w:r>
      <w:proofErr w:type="spellEnd"/>
    </w:p>
    <w:p w14:paraId="49821C4F" w14:textId="46E80D7C" w:rsidR="00364700" w:rsidRDefault="00364700" w:rsidP="00364700">
      <w:pPr>
        <w:ind w:left="360"/>
      </w:pPr>
      <w:r>
        <w:t>Obsidian Research</w:t>
      </w:r>
    </w:p>
    <w:p w14:paraId="1DEB939D" w14:textId="77777777" w:rsidR="00BD76A0" w:rsidRDefault="00BD76A0" w:rsidP="00BD76A0">
      <w:pPr>
        <w:spacing w:after="0"/>
        <w:ind w:left="360"/>
      </w:pPr>
      <w:r>
        <w:t>Divya Kolar</w:t>
      </w:r>
    </w:p>
    <w:p w14:paraId="718AABB3" w14:textId="77777777" w:rsidR="00BD76A0" w:rsidRDefault="00BD76A0" w:rsidP="00BD76A0">
      <w:pPr>
        <w:ind w:left="360"/>
      </w:pPr>
      <w:r>
        <w:t>Intel, Inc</w:t>
      </w:r>
    </w:p>
    <w:p w14:paraId="794F875F" w14:textId="2D19D45A" w:rsidR="00BD76A0" w:rsidRDefault="00BD76A0" w:rsidP="00364700">
      <w:pPr>
        <w:spacing w:after="0"/>
        <w:ind w:left="360"/>
      </w:pPr>
      <w:r>
        <w:t xml:space="preserve">Christoph </w:t>
      </w:r>
      <w:proofErr w:type="spellStart"/>
      <w:r>
        <w:t>Lameter</w:t>
      </w:r>
      <w:proofErr w:type="spellEnd"/>
    </w:p>
    <w:p w14:paraId="52F443E8" w14:textId="00ACDC77" w:rsidR="00BD76A0" w:rsidRDefault="00BD76A0" w:rsidP="00BD76A0">
      <w:pPr>
        <w:ind w:left="360"/>
      </w:pPr>
      <w:r>
        <w:t>Jump Trading</w:t>
      </w:r>
    </w:p>
    <w:p w14:paraId="0CF37B54" w14:textId="694C5640" w:rsidR="004C53FE" w:rsidRDefault="004C53FE" w:rsidP="00364700">
      <w:pPr>
        <w:spacing w:after="0"/>
        <w:ind w:left="360"/>
      </w:pPr>
      <w:proofErr w:type="spellStart"/>
      <w:r>
        <w:t>Liran</w:t>
      </w:r>
      <w:proofErr w:type="spellEnd"/>
      <w:r>
        <w:t xml:space="preserve"> </w:t>
      </w:r>
      <w:proofErr w:type="spellStart"/>
      <w:r>
        <w:t>Liss</w:t>
      </w:r>
      <w:proofErr w:type="spellEnd"/>
    </w:p>
    <w:p w14:paraId="73CF0DAB" w14:textId="7B64C043" w:rsidR="004C53FE" w:rsidRDefault="004C53FE" w:rsidP="00364700">
      <w:pPr>
        <w:spacing w:after="0"/>
        <w:ind w:left="360"/>
      </w:pPr>
      <w:proofErr w:type="spellStart"/>
      <w:r>
        <w:t>Mellanox</w:t>
      </w:r>
      <w:proofErr w:type="spellEnd"/>
      <w:r>
        <w:t>, Inc</w:t>
      </w:r>
    </w:p>
    <w:p w14:paraId="3095BC47" w14:textId="77777777" w:rsidR="004C53FE" w:rsidRDefault="004C53FE" w:rsidP="00364700">
      <w:pPr>
        <w:spacing w:after="0"/>
        <w:ind w:left="360"/>
      </w:pPr>
    </w:p>
    <w:p w14:paraId="07E7EF54" w14:textId="77FF3456" w:rsidR="00D70D4F" w:rsidRDefault="00D70D4F" w:rsidP="00364700">
      <w:pPr>
        <w:spacing w:after="0"/>
        <w:ind w:left="360"/>
      </w:pPr>
      <w:r>
        <w:t>Jim Ryan</w:t>
      </w:r>
    </w:p>
    <w:p w14:paraId="1EF47D85" w14:textId="04F2A84C" w:rsidR="00D70D4F" w:rsidRDefault="00D70D4F" w:rsidP="00D70D4F">
      <w:pPr>
        <w:ind w:left="360"/>
      </w:pPr>
      <w:r>
        <w:t>Consultant</w:t>
      </w:r>
    </w:p>
    <w:p w14:paraId="61235A12" w14:textId="489FF7B5" w:rsidR="00364700" w:rsidRDefault="00364700" w:rsidP="00364700">
      <w:pPr>
        <w:spacing w:after="0"/>
        <w:ind w:left="360"/>
      </w:pPr>
      <w:r>
        <w:t>Jim Pappas</w:t>
      </w:r>
    </w:p>
    <w:p w14:paraId="47B367BF" w14:textId="4FA71BFC" w:rsidR="00364700" w:rsidRDefault="00364700" w:rsidP="00364700">
      <w:pPr>
        <w:ind w:left="360"/>
      </w:pPr>
      <w:r>
        <w:t>Intel, Inc</w:t>
      </w:r>
    </w:p>
    <w:p w14:paraId="7580096A" w14:textId="77777777" w:rsidR="00D70D4F" w:rsidRDefault="00D70D4F" w:rsidP="00D70D4F">
      <w:pPr>
        <w:spacing w:after="0"/>
        <w:ind w:left="360"/>
      </w:pPr>
      <w:r>
        <w:t xml:space="preserve">Gilad </w:t>
      </w:r>
      <w:proofErr w:type="spellStart"/>
      <w:r>
        <w:t>Shainer</w:t>
      </w:r>
      <w:proofErr w:type="spellEnd"/>
    </w:p>
    <w:p w14:paraId="4EED025A" w14:textId="0234B2E3" w:rsidR="00D70D4F" w:rsidRDefault="00D70D4F" w:rsidP="00D70D4F">
      <w:pPr>
        <w:ind w:left="360"/>
      </w:pPr>
      <w:proofErr w:type="spellStart"/>
      <w:r>
        <w:t>Mellanox</w:t>
      </w:r>
      <w:proofErr w:type="spellEnd"/>
      <w:r>
        <w:t xml:space="preserve"> Inc</w:t>
      </w:r>
    </w:p>
    <w:p w14:paraId="355FFD8F" w14:textId="77777777" w:rsidR="00BD76A0" w:rsidRDefault="00BD76A0" w:rsidP="00364700">
      <w:pPr>
        <w:ind w:left="360"/>
        <w:sectPr w:rsidR="00BD76A0" w:rsidSect="00BD76A0">
          <w:type w:val="continuous"/>
          <w:pgSz w:w="12240" w:h="15840"/>
          <w:pgMar w:top="1440" w:right="1440" w:bottom="1440" w:left="1440" w:header="720" w:footer="720" w:gutter="0"/>
          <w:cols w:num="2" w:space="720"/>
          <w:docGrid w:linePitch="360"/>
        </w:sectPr>
      </w:pPr>
    </w:p>
    <w:p w14:paraId="6644CA5F" w14:textId="5F9A168D" w:rsidR="00364700" w:rsidRDefault="00364700" w:rsidP="00364700">
      <w:pPr>
        <w:ind w:left="360"/>
      </w:pPr>
    </w:p>
    <w:p w14:paraId="409CF191" w14:textId="77777777" w:rsidR="00364700" w:rsidRDefault="00364700" w:rsidP="00364700">
      <w:pPr>
        <w:ind w:left="360"/>
      </w:pPr>
    </w:p>
    <w:p w14:paraId="63664867" w14:textId="77777777" w:rsidR="00364700" w:rsidRPr="00364700" w:rsidRDefault="00364700" w:rsidP="00364700">
      <w:pPr>
        <w:ind w:left="360"/>
      </w:pPr>
    </w:p>
    <w:sectPr w:rsidR="00364700" w:rsidRPr="00364700" w:rsidSect="000652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4657"/>
    <w:multiLevelType w:val="hybridMultilevel"/>
    <w:tmpl w:val="30FC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158F6"/>
    <w:multiLevelType w:val="hybridMultilevel"/>
    <w:tmpl w:val="7AF47856"/>
    <w:lvl w:ilvl="0" w:tplc="BB10F1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B7CAE"/>
    <w:multiLevelType w:val="hybridMultilevel"/>
    <w:tmpl w:val="4F54D3F2"/>
    <w:lvl w:ilvl="0" w:tplc="19F8C15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6782B"/>
    <w:multiLevelType w:val="hybridMultilevel"/>
    <w:tmpl w:val="950C6A9C"/>
    <w:lvl w:ilvl="0" w:tplc="444A28B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5742E"/>
    <w:multiLevelType w:val="hybridMultilevel"/>
    <w:tmpl w:val="C9CAC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E55992"/>
    <w:multiLevelType w:val="multilevel"/>
    <w:tmpl w:val="F8C08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3634B"/>
    <w:multiLevelType w:val="hybridMultilevel"/>
    <w:tmpl w:val="C42C7DD6"/>
    <w:lvl w:ilvl="0" w:tplc="19F8C15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A78A5"/>
    <w:multiLevelType w:val="multilevel"/>
    <w:tmpl w:val="67D4A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7E"/>
    <w:rsid w:val="00011295"/>
    <w:rsid w:val="00065234"/>
    <w:rsid w:val="00094865"/>
    <w:rsid w:val="00122B30"/>
    <w:rsid w:val="001479F3"/>
    <w:rsid w:val="001E0B04"/>
    <w:rsid w:val="00205E04"/>
    <w:rsid w:val="00254753"/>
    <w:rsid w:val="003000C9"/>
    <w:rsid w:val="0030582D"/>
    <w:rsid w:val="00364700"/>
    <w:rsid w:val="0046324D"/>
    <w:rsid w:val="004C53FE"/>
    <w:rsid w:val="004D757F"/>
    <w:rsid w:val="00502FF5"/>
    <w:rsid w:val="005B3111"/>
    <w:rsid w:val="00606EDC"/>
    <w:rsid w:val="00612FB7"/>
    <w:rsid w:val="00766DC7"/>
    <w:rsid w:val="00792079"/>
    <w:rsid w:val="00817480"/>
    <w:rsid w:val="00840888"/>
    <w:rsid w:val="0087677E"/>
    <w:rsid w:val="008D6249"/>
    <w:rsid w:val="008F68F2"/>
    <w:rsid w:val="009A12AC"/>
    <w:rsid w:val="00A46B99"/>
    <w:rsid w:val="00AF00CC"/>
    <w:rsid w:val="00AF26E7"/>
    <w:rsid w:val="00BD76A0"/>
    <w:rsid w:val="00BE70BE"/>
    <w:rsid w:val="00BF2BEC"/>
    <w:rsid w:val="00C048AF"/>
    <w:rsid w:val="00CA4746"/>
    <w:rsid w:val="00D649C6"/>
    <w:rsid w:val="00D67FEC"/>
    <w:rsid w:val="00D70D4F"/>
    <w:rsid w:val="00D9237E"/>
    <w:rsid w:val="00DE22F9"/>
    <w:rsid w:val="00EA3831"/>
    <w:rsid w:val="00ED3CB8"/>
    <w:rsid w:val="00F46BE6"/>
    <w:rsid w:val="00FB65D4"/>
    <w:rsid w:val="00FD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51DC"/>
  <w15:chartTrackingRefBased/>
  <w15:docId w15:val="{5FE1E1C0-BB99-4AA1-BD9F-1796030A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7F"/>
    <w:pPr>
      <w:ind w:left="720"/>
      <w:contextualSpacing/>
    </w:pPr>
  </w:style>
  <w:style w:type="character" w:styleId="CommentReference">
    <w:name w:val="annotation reference"/>
    <w:basedOn w:val="DefaultParagraphFont"/>
    <w:uiPriority w:val="99"/>
    <w:semiHidden/>
    <w:unhideWhenUsed/>
    <w:rsid w:val="0046324D"/>
    <w:rPr>
      <w:sz w:val="16"/>
      <w:szCs w:val="16"/>
    </w:rPr>
  </w:style>
  <w:style w:type="paragraph" w:styleId="CommentText">
    <w:name w:val="annotation text"/>
    <w:basedOn w:val="Normal"/>
    <w:link w:val="CommentTextChar"/>
    <w:uiPriority w:val="99"/>
    <w:semiHidden/>
    <w:unhideWhenUsed/>
    <w:rsid w:val="0046324D"/>
    <w:pPr>
      <w:spacing w:line="240" w:lineRule="auto"/>
    </w:pPr>
    <w:rPr>
      <w:sz w:val="20"/>
      <w:szCs w:val="20"/>
    </w:rPr>
  </w:style>
  <w:style w:type="character" w:customStyle="1" w:styleId="CommentTextChar">
    <w:name w:val="Comment Text Char"/>
    <w:basedOn w:val="DefaultParagraphFont"/>
    <w:link w:val="CommentText"/>
    <w:uiPriority w:val="99"/>
    <w:semiHidden/>
    <w:rsid w:val="0046324D"/>
    <w:rPr>
      <w:sz w:val="20"/>
      <w:szCs w:val="20"/>
    </w:rPr>
  </w:style>
  <w:style w:type="paragraph" w:styleId="CommentSubject">
    <w:name w:val="annotation subject"/>
    <w:basedOn w:val="CommentText"/>
    <w:next w:val="CommentText"/>
    <w:link w:val="CommentSubjectChar"/>
    <w:uiPriority w:val="99"/>
    <w:semiHidden/>
    <w:unhideWhenUsed/>
    <w:rsid w:val="0046324D"/>
    <w:rPr>
      <w:b/>
      <w:bCs/>
    </w:rPr>
  </w:style>
  <w:style w:type="character" w:customStyle="1" w:styleId="CommentSubjectChar">
    <w:name w:val="Comment Subject Char"/>
    <w:basedOn w:val="CommentTextChar"/>
    <w:link w:val="CommentSubject"/>
    <w:uiPriority w:val="99"/>
    <w:semiHidden/>
    <w:rsid w:val="0046324D"/>
    <w:rPr>
      <w:b/>
      <w:bCs/>
      <w:sz w:val="20"/>
      <w:szCs w:val="20"/>
    </w:rPr>
  </w:style>
  <w:style w:type="paragraph" w:styleId="BalloonText">
    <w:name w:val="Balloon Text"/>
    <w:basedOn w:val="Normal"/>
    <w:link w:val="BalloonTextChar"/>
    <w:uiPriority w:val="99"/>
    <w:semiHidden/>
    <w:unhideWhenUsed/>
    <w:rsid w:val="00463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4</cp:revision>
  <dcterms:created xsi:type="dcterms:W3CDTF">2016-11-14T05:52:00Z</dcterms:created>
  <dcterms:modified xsi:type="dcterms:W3CDTF">2016-11-14T20:09:00Z</dcterms:modified>
</cp:coreProperties>
</file>