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6800AC7" w:rsidR="00971F82" w:rsidRDefault="00147579">
      <w:pPr>
        <w:jc w:val="center"/>
        <w:rPr>
          <w:b/>
          <w:sz w:val="24"/>
        </w:rPr>
      </w:pPr>
      <w:r>
        <w:rPr>
          <w:b/>
          <w:sz w:val="24"/>
        </w:rPr>
        <w:t>February 1</w:t>
      </w:r>
      <w:r w:rsidR="00E763BD">
        <w:rPr>
          <w:b/>
          <w:sz w:val="24"/>
        </w:rPr>
        <w:t>6</w:t>
      </w:r>
      <w:r w:rsidR="003E1B14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17DB190D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B85698">
        <w:rPr>
          <w:sz w:val="24"/>
        </w:rPr>
        <w:t xml:space="preserve">Andy </w:t>
      </w:r>
      <w:proofErr w:type="spellStart"/>
      <w:r w:rsidR="00B85698">
        <w:rPr>
          <w:sz w:val="24"/>
        </w:rPr>
        <w:t>Reibs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bookmarkStart w:id="0" w:name="_GoBack"/>
      <w:bookmarkEnd w:id="0"/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5BC7D79F" w:rsidR="00CD47E6" w:rsidRPr="003377D8" w:rsidRDefault="0058273A" w:rsidP="003377D8">
      <w:pPr>
        <w:ind w:firstLine="720"/>
        <w:rPr>
          <w:sz w:val="24"/>
        </w:rPr>
      </w:pPr>
      <w:r>
        <w:rPr>
          <w:sz w:val="24"/>
        </w:rPr>
        <w:t>Unisys / Lilia</w:t>
      </w:r>
      <w:r w:rsidR="00CD47E6" w:rsidRPr="003377D8">
        <w:rPr>
          <w:sz w:val="24"/>
        </w:rPr>
        <w:t xml:space="preserve"> Weber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4E664612" w:rsidR="00D813A2" w:rsidRDefault="003E1B14" w:rsidP="003377D8">
      <w:pPr>
        <w:pStyle w:val="BodyText"/>
        <w:numPr>
          <w:ilvl w:val="0"/>
          <w:numId w:val="10"/>
        </w:numPr>
      </w:pPr>
      <w:r>
        <w:t xml:space="preserve">Approval of minutes from </w:t>
      </w:r>
      <w:r w:rsidR="00B85698">
        <w:t>Feb</w:t>
      </w:r>
      <w:r w:rsidR="004753BA">
        <w:t xml:space="preserve"> 1</w:t>
      </w:r>
      <w:r w:rsidR="00147579">
        <w:t>6</w:t>
      </w:r>
      <w:r w:rsidR="00147579" w:rsidRPr="00147579">
        <w:rPr>
          <w:vertAlign w:val="superscript"/>
        </w:rPr>
        <w:t>th</w:t>
      </w:r>
      <w:r w:rsidR="00147579">
        <w:t xml:space="preserve"> </w:t>
      </w:r>
      <w:r w:rsidR="00D1591B">
        <w:t>meeting</w:t>
      </w:r>
    </w:p>
    <w:p w14:paraId="3408B687" w14:textId="2B1EB3EE" w:rsidR="007B522A" w:rsidRDefault="007B522A" w:rsidP="003377D8">
      <w:pPr>
        <w:pStyle w:val="BodyText"/>
        <w:numPr>
          <w:ilvl w:val="0"/>
          <w:numId w:val="10"/>
        </w:numPr>
      </w:pPr>
      <w:r>
        <w:t>Articulate why the OFA matters to you / Town Hall at Workshop</w:t>
      </w:r>
    </w:p>
    <w:p w14:paraId="7200FE0A" w14:textId="53E97352" w:rsidR="007B522A" w:rsidRDefault="007B522A" w:rsidP="003377D8">
      <w:pPr>
        <w:pStyle w:val="BodyText"/>
        <w:numPr>
          <w:ilvl w:val="0"/>
          <w:numId w:val="10"/>
        </w:numPr>
      </w:pPr>
      <w:r>
        <w:t>Arbitration Chair</w:t>
      </w:r>
    </w:p>
    <w:p w14:paraId="3EB68D75" w14:textId="77777777" w:rsidR="00602B3B" w:rsidRDefault="00B85698" w:rsidP="0058273A">
      <w:pPr>
        <w:pStyle w:val="BodyText"/>
        <w:numPr>
          <w:ilvl w:val="0"/>
          <w:numId w:val="10"/>
        </w:numPr>
      </w:pPr>
      <w:r>
        <w:t xml:space="preserve">Motion to waive process for bylaw adoption </w:t>
      </w:r>
      <w:r w:rsidR="00602B3B">
        <w:t>(requires 2/3 to approve)</w:t>
      </w:r>
    </w:p>
    <w:p w14:paraId="3CE8D0C5" w14:textId="33A9897F" w:rsidR="0058273A" w:rsidRDefault="00B85698" w:rsidP="00602B3B">
      <w:pPr>
        <w:pStyle w:val="BodyText"/>
        <w:numPr>
          <w:ilvl w:val="1"/>
          <w:numId w:val="10"/>
        </w:numPr>
      </w:pPr>
      <w:r>
        <w:t>2 at-large director seats</w:t>
      </w:r>
    </w:p>
    <w:p w14:paraId="449B12CE" w14:textId="219CBFEF" w:rsidR="004753BA" w:rsidRDefault="00602B3B" w:rsidP="004753BA">
      <w:pPr>
        <w:pStyle w:val="BodyText"/>
        <w:numPr>
          <w:ilvl w:val="1"/>
          <w:numId w:val="10"/>
        </w:numPr>
      </w:pPr>
      <w:r>
        <w:t>Officers</w:t>
      </w:r>
    </w:p>
    <w:p w14:paraId="124D38B9" w14:textId="3785DF35" w:rsidR="00833506" w:rsidRDefault="00833506" w:rsidP="00833506">
      <w:pPr>
        <w:pStyle w:val="BodyText"/>
        <w:numPr>
          <w:ilvl w:val="0"/>
          <w:numId w:val="10"/>
        </w:numPr>
      </w:pPr>
      <w:r>
        <w:t>At-large nomination/voting</w:t>
      </w:r>
    </w:p>
    <w:p w14:paraId="1FF7F795" w14:textId="1ED97BA3" w:rsidR="00E11141" w:rsidRDefault="00E11141" w:rsidP="00E11141">
      <w:pPr>
        <w:pStyle w:val="BodyText"/>
        <w:numPr>
          <w:ilvl w:val="1"/>
          <w:numId w:val="10"/>
        </w:numPr>
      </w:pPr>
      <w:r>
        <w:t>Nominations accepted up to and including the Annual General Meeting (AGM).  Nominees do not need to be present, but need to provide a response indicating they will serve if elected.</w:t>
      </w:r>
    </w:p>
    <w:p w14:paraId="06E1C89A" w14:textId="1868DED4" w:rsidR="00E11141" w:rsidRDefault="00E11141" w:rsidP="00E11141">
      <w:pPr>
        <w:pStyle w:val="BodyText"/>
        <w:numPr>
          <w:ilvl w:val="1"/>
          <w:numId w:val="10"/>
        </w:numPr>
      </w:pPr>
      <w:r>
        <w:t>Voting will happen at the conference via one of two options, described below.</w:t>
      </w:r>
    </w:p>
    <w:p w14:paraId="2B419821" w14:textId="4CE44841" w:rsidR="003E1B14" w:rsidRDefault="00E060BF" w:rsidP="003E1B14">
      <w:pPr>
        <w:pStyle w:val="BodyText"/>
        <w:numPr>
          <w:ilvl w:val="0"/>
          <w:numId w:val="10"/>
        </w:numPr>
      </w:pPr>
      <w:r>
        <w:t>OFA Officers</w:t>
      </w:r>
    </w:p>
    <w:p w14:paraId="14090DE8" w14:textId="2361B8AD" w:rsidR="00231E7F" w:rsidRDefault="00231E7F" w:rsidP="003E1B14">
      <w:pPr>
        <w:pStyle w:val="BodyText"/>
        <w:numPr>
          <w:ilvl w:val="0"/>
          <w:numId w:val="10"/>
        </w:numPr>
      </w:pPr>
      <w:r>
        <w:t>Cancel March 23 meeting?</w:t>
      </w:r>
    </w:p>
    <w:p w14:paraId="206058F6" w14:textId="77777777" w:rsidR="003E1B14" w:rsidRDefault="003E1B14" w:rsidP="003E1B14">
      <w:pPr>
        <w:pStyle w:val="BodyText"/>
        <w:ind w:left="360"/>
      </w:pPr>
    </w:p>
    <w:p w14:paraId="2A4F22E1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C0613BE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5030276E" w14:textId="77777777" w:rsidR="00147579" w:rsidRDefault="004753BA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 w:rsidR="00147579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https://lanl-us.webex.com/lanl-us/j.php?MTID=m7590abba0beb0995a83af35345c53adf</w:t>
        </w:r>
      </w:hyperlink>
    </w:p>
    <w:p w14:paraId="626584C5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803 536 609</w:t>
        </w:r>
      </w:hyperlink>
    </w:p>
    <w:p w14:paraId="028C8281" w14:textId="4795DB04" w:rsidR="00147579" w:rsidRDefault="00E11141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14:paraId="6377476F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57009A92" w14:textId="76F69505" w:rsidR="00833506" w:rsidRDefault="004753BA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147579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147579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4D36B2CC" w14:textId="77777777" w:rsidR="00833506" w:rsidRDefault="00833506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6761B31" w14:textId="59C86F8A" w:rsidR="00833506" w:rsidRPr="00E11141" w:rsidRDefault="00833506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8"/>
          <w:szCs w:val="28"/>
        </w:rPr>
      </w:pPr>
      <w:r w:rsidRPr="00E11141">
        <w:rPr>
          <w:rFonts w:ascii="Helvetica Neue" w:hAnsi="Helvetica Neue" w:cs="Helvetica Neue"/>
          <w:b/>
          <w:color w:val="000000"/>
          <w:sz w:val="28"/>
          <w:szCs w:val="28"/>
        </w:rPr>
        <w:lastRenderedPageBreak/>
        <w:t>Option 1: One vote per attending company at the workshop</w:t>
      </w:r>
    </w:p>
    <w:p w14:paraId="1D4E2404" w14:textId="77777777" w:rsidR="00833506" w:rsidRDefault="00833506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96BE2E9" w14:textId="321C27CA" w:rsidR="00833506" w:rsidRDefault="00833506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 w:rsidRPr="00833506">
        <w:rPr>
          <w:rFonts w:ascii="Helvetica Neue" w:hAnsi="Helvetica Neue" w:cs="Helvetica Neue"/>
          <w:color w:val="000000"/>
          <w:sz w:val="28"/>
          <w:szCs w:val="28"/>
          <w:u w:val="single"/>
        </w:rPr>
        <w:t>Pros</w:t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 w:rsidRPr="00833506">
        <w:rPr>
          <w:rFonts w:ascii="Helvetica Neue" w:hAnsi="Helvetica Neue" w:cs="Helvetica Neue"/>
          <w:color w:val="000000"/>
          <w:sz w:val="28"/>
          <w:szCs w:val="28"/>
          <w:u w:val="single"/>
        </w:rPr>
        <w:t>Cons</w:t>
      </w:r>
    </w:p>
    <w:p w14:paraId="3AED066C" w14:textId="4F3D2ACE" w:rsidR="00833506" w:rsidRDefault="00833506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No one company overwhelms</w:t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</w:rPr>
        <w:t>Still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</w:rPr>
        <w:t xml:space="preserve"> controlled by the OFA</w:t>
      </w:r>
    </w:p>
    <w:p w14:paraId="039A3DB0" w14:textId="77777777" w:rsidR="00833506" w:rsidRDefault="00833506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89FFE91" w14:textId="0F880A73" w:rsidR="00833506" w:rsidRDefault="00833506" w:rsidP="00E11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OFA still has some control</w:t>
      </w:r>
      <w:r w:rsidR="00E11141">
        <w:rPr>
          <w:rFonts w:ascii="Helvetica Neue" w:hAnsi="Helvetica Neue" w:cs="Helvetica Neue"/>
          <w:color w:val="000000"/>
          <w:sz w:val="28"/>
          <w:szCs w:val="28"/>
        </w:rPr>
        <w:tab/>
      </w:r>
      <w:r w:rsidR="00E11141">
        <w:rPr>
          <w:rFonts w:ascii="Helvetica Neue" w:hAnsi="Helvetica Neue" w:cs="Helvetica Neue"/>
          <w:color w:val="000000"/>
          <w:sz w:val="28"/>
          <w:szCs w:val="28"/>
        </w:rPr>
        <w:tab/>
      </w:r>
      <w:r w:rsidR="00E11141">
        <w:rPr>
          <w:rFonts w:ascii="Helvetica Neue" w:hAnsi="Helvetica Neue" w:cs="Helvetica Neue"/>
          <w:color w:val="000000"/>
          <w:sz w:val="28"/>
          <w:szCs w:val="28"/>
        </w:rPr>
        <w:tab/>
      </w:r>
      <w:r w:rsidR="00E11141">
        <w:rPr>
          <w:rFonts w:ascii="Helvetica Neue" w:hAnsi="Helvetica Neue" w:cs="Helvetica Neue"/>
          <w:color w:val="000000"/>
          <w:sz w:val="28"/>
          <w:szCs w:val="28"/>
        </w:rPr>
        <w:tab/>
        <w:t>Does not fully allow the larger community to have a voice</w:t>
      </w:r>
    </w:p>
    <w:p w14:paraId="3BFE13E6" w14:textId="77777777" w:rsidR="00833506" w:rsidRDefault="00833506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1059DB0" w14:textId="77777777" w:rsidR="00E11141" w:rsidRDefault="00E11141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F7F66D0" w14:textId="77777777" w:rsidR="00E11141" w:rsidRDefault="00E11141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55983FC2" w14:textId="77777777" w:rsidR="00E11141" w:rsidRDefault="00E11141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CD2DB9A" w14:textId="77777777" w:rsidR="00E11141" w:rsidRDefault="00E11141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503F92E3" w14:textId="50E8F16F" w:rsidR="00E11141" w:rsidRPr="00E11141" w:rsidRDefault="00E11141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8"/>
          <w:szCs w:val="28"/>
        </w:rPr>
      </w:pPr>
      <w:r w:rsidRPr="00E11141">
        <w:rPr>
          <w:rFonts w:ascii="Helvetica Neue" w:hAnsi="Helvetica Neue" w:cs="Helvetica Neue"/>
          <w:b/>
          <w:color w:val="000000"/>
          <w:sz w:val="28"/>
          <w:szCs w:val="28"/>
        </w:rPr>
        <w:t>Option 2: One vote per person attending the workshop</w:t>
      </w:r>
    </w:p>
    <w:p w14:paraId="31F2F68B" w14:textId="77777777" w:rsidR="00E11141" w:rsidRDefault="00E11141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3831F58" w14:textId="28563BA7" w:rsidR="00E11141" w:rsidRDefault="00E11141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val="single"/>
        </w:rPr>
      </w:pPr>
      <w:r w:rsidRPr="00E11141">
        <w:rPr>
          <w:rFonts w:ascii="Helvetica Neue" w:hAnsi="Helvetica Neue" w:cs="Helvetica Neue"/>
          <w:color w:val="000000"/>
          <w:sz w:val="28"/>
          <w:szCs w:val="28"/>
          <w:u w:val="single"/>
        </w:rPr>
        <w:t>Pros</w:t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 w:rsidRPr="00E11141">
        <w:rPr>
          <w:rFonts w:ascii="Helvetica Neue" w:hAnsi="Helvetica Neue" w:cs="Helvetica Neue"/>
          <w:color w:val="000000"/>
          <w:sz w:val="28"/>
          <w:szCs w:val="28"/>
          <w:u w:val="single"/>
        </w:rPr>
        <w:t>Cons</w:t>
      </w:r>
    </w:p>
    <w:p w14:paraId="0F3B307D" w14:textId="6CBFF570" w:rsidR="00E11141" w:rsidRDefault="00E11141" w:rsidP="00E11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Truly egalitarian approach</w:t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hAnsi="Helvetica Neue" w:cs="Helvetica Neue"/>
          <w:color w:val="000000"/>
          <w:sz w:val="28"/>
          <w:szCs w:val="28"/>
        </w:rPr>
        <w:tab/>
        <w:t>A few companies may appear to have undue influence</w:t>
      </w:r>
    </w:p>
    <w:p w14:paraId="1B37B536" w14:textId="77777777" w:rsidR="00E11141" w:rsidRDefault="00E11141" w:rsidP="00E11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Helvetica Neue" w:hAnsi="Helvetica Neue" w:cs="Helvetica Neue"/>
          <w:color w:val="000000"/>
          <w:sz w:val="28"/>
          <w:szCs w:val="28"/>
        </w:rPr>
      </w:pPr>
    </w:p>
    <w:p w14:paraId="432FA545" w14:textId="6AEA3EFA" w:rsidR="00E11141" w:rsidRDefault="00E11141" w:rsidP="00E11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The community being represented</w:t>
      </w:r>
    </w:p>
    <w:p w14:paraId="15E41AF1" w14:textId="56C63A9D" w:rsidR="00E11141" w:rsidRDefault="00E11141" w:rsidP="00E11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Helvetica Neue" w:hAnsi="Helvetica Neue" w:cs="Helvetica Neue"/>
          <w:color w:val="000000"/>
          <w:sz w:val="28"/>
          <w:szCs w:val="28"/>
        </w:rPr>
      </w:pPr>
      <w:proofErr w:type="gramStart"/>
      <w:r>
        <w:rPr>
          <w:rFonts w:ascii="Helvetica Neue" w:hAnsi="Helvetica Neue" w:cs="Helvetica Neue"/>
          <w:color w:val="000000"/>
          <w:sz w:val="28"/>
          <w:szCs w:val="28"/>
        </w:rPr>
        <w:t>by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</w:rPr>
        <w:t xml:space="preserve"> the at large directors are the ones </w:t>
      </w:r>
    </w:p>
    <w:p w14:paraId="37085C35" w14:textId="0DC37F51" w:rsidR="00E11141" w:rsidRPr="00E11141" w:rsidRDefault="00E11141" w:rsidP="00E11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Helvetica Neue" w:hAnsi="Helvetica Neue" w:cs="Helvetica Neue"/>
          <w:color w:val="000000"/>
          <w:sz w:val="28"/>
          <w:szCs w:val="28"/>
        </w:rPr>
      </w:pPr>
      <w:proofErr w:type="gramStart"/>
      <w:r>
        <w:rPr>
          <w:rFonts w:ascii="Helvetica Neue" w:hAnsi="Helvetica Neue" w:cs="Helvetica Neue"/>
          <w:color w:val="000000"/>
          <w:sz w:val="28"/>
          <w:szCs w:val="28"/>
        </w:rPr>
        <w:t>choosing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</w:rPr>
        <w:t xml:space="preserve"> their representation</w:t>
      </w:r>
    </w:p>
    <w:sectPr w:rsidR="00E11141" w:rsidRPr="00E1114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833506" w:rsidRDefault="00833506">
      <w:r>
        <w:separator/>
      </w:r>
    </w:p>
  </w:endnote>
  <w:endnote w:type="continuationSeparator" w:id="0">
    <w:p w14:paraId="5FF173CB" w14:textId="77777777" w:rsidR="00833506" w:rsidRDefault="0083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833506" w:rsidRDefault="00833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33506" w:rsidRDefault="008335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833506" w:rsidRDefault="00833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0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F7197" w14:textId="77777777" w:rsidR="00833506" w:rsidRDefault="008335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833506" w:rsidRDefault="00833506">
      <w:r>
        <w:separator/>
      </w:r>
    </w:p>
  </w:footnote>
  <w:footnote w:type="continuationSeparator" w:id="0">
    <w:p w14:paraId="0962C75E" w14:textId="77777777" w:rsidR="00833506" w:rsidRDefault="0083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0E89"/>
    <w:rsid w:val="000D1D25"/>
    <w:rsid w:val="00147579"/>
    <w:rsid w:val="001959EC"/>
    <w:rsid w:val="001C65F8"/>
    <w:rsid w:val="00205CF4"/>
    <w:rsid w:val="00231E7F"/>
    <w:rsid w:val="002663D5"/>
    <w:rsid w:val="0027581C"/>
    <w:rsid w:val="002C47FA"/>
    <w:rsid w:val="002E33B9"/>
    <w:rsid w:val="002F18E1"/>
    <w:rsid w:val="0031246C"/>
    <w:rsid w:val="00312FB9"/>
    <w:rsid w:val="00333221"/>
    <w:rsid w:val="003377D8"/>
    <w:rsid w:val="003B344E"/>
    <w:rsid w:val="003E1B14"/>
    <w:rsid w:val="00405216"/>
    <w:rsid w:val="004209E3"/>
    <w:rsid w:val="00472E9F"/>
    <w:rsid w:val="004753BA"/>
    <w:rsid w:val="00477CE1"/>
    <w:rsid w:val="004F77C2"/>
    <w:rsid w:val="005060DB"/>
    <w:rsid w:val="00582567"/>
    <w:rsid w:val="0058273A"/>
    <w:rsid w:val="00602B3B"/>
    <w:rsid w:val="006039E9"/>
    <w:rsid w:val="006174C2"/>
    <w:rsid w:val="006273C5"/>
    <w:rsid w:val="006B7160"/>
    <w:rsid w:val="006E011A"/>
    <w:rsid w:val="006E4C51"/>
    <w:rsid w:val="00757CF3"/>
    <w:rsid w:val="007708B2"/>
    <w:rsid w:val="007B522A"/>
    <w:rsid w:val="007D309B"/>
    <w:rsid w:val="00826130"/>
    <w:rsid w:val="00833506"/>
    <w:rsid w:val="008A3F8A"/>
    <w:rsid w:val="008C47AF"/>
    <w:rsid w:val="00963CCC"/>
    <w:rsid w:val="00971F82"/>
    <w:rsid w:val="0098733E"/>
    <w:rsid w:val="00993C97"/>
    <w:rsid w:val="00A301C6"/>
    <w:rsid w:val="00A531F6"/>
    <w:rsid w:val="00A93C5C"/>
    <w:rsid w:val="00B6035F"/>
    <w:rsid w:val="00B76239"/>
    <w:rsid w:val="00B84DA5"/>
    <w:rsid w:val="00B85698"/>
    <w:rsid w:val="00BF09BE"/>
    <w:rsid w:val="00C46CE7"/>
    <w:rsid w:val="00C9584E"/>
    <w:rsid w:val="00CD47E6"/>
    <w:rsid w:val="00D1591B"/>
    <w:rsid w:val="00D47A05"/>
    <w:rsid w:val="00D813A2"/>
    <w:rsid w:val="00DC5DCB"/>
    <w:rsid w:val="00DF5EF0"/>
    <w:rsid w:val="00E00223"/>
    <w:rsid w:val="00E060BF"/>
    <w:rsid w:val="00E11141"/>
    <w:rsid w:val="00E24FC8"/>
    <w:rsid w:val="00E2652C"/>
    <w:rsid w:val="00E40FFF"/>
    <w:rsid w:val="00E763BD"/>
    <w:rsid w:val="00E9532E"/>
    <w:rsid w:val="00ED1C03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7590abba0beb0995a83af35345c53adf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6</cp:revision>
  <cp:lastPrinted>2017-01-26T17:51:00Z</cp:lastPrinted>
  <dcterms:created xsi:type="dcterms:W3CDTF">2017-03-14T21:11:00Z</dcterms:created>
  <dcterms:modified xsi:type="dcterms:W3CDTF">2017-03-15T21:43:00Z</dcterms:modified>
</cp:coreProperties>
</file>