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C0AB5" w14:textId="47B892F3" w:rsidR="00B90D14" w:rsidRPr="00B90D14" w:rsidRDefault="00B90D14" w:rsidP="00B90D14">
      <w:pPr>
        <w:jc w:val="center"/>
        <w:rPr>
          <w:rFonts w:eastAsia="Times New Roman" w:cs="Times New Roman"/>
          <w:u w:val="single"/>
        </w:rPr>
      </w:pPr>
      <w:r w:rsidRPr="00B90D14">
        <w:rPr>
          <w:rFonts w:eastAsia="Times New Roman" w:cs="Times New Roman"/>
          <w:u w:val="single"/>
        </w:rPr>
        <w:t>OpenFabrics Alliance Executive Director Job Description</w:t>
      </w:r>
    </w:p>
    <w:p w14:paraId="3C7385CA" w14:textId="77777777" w:rsidR="00B90D14" w:rsidRDefault="00B90D14">
      <w:pPr>
        <w:rPr>
          <w:rFonts w:eastAsia="Times New Roman" w:cs="Times New Roman"/>
        </w:rPr>
      </w:pPr>
    </w:p>
    <w:p w14:paraId="441028E9" w14:textId="7EFFB3E8" w:rsidR="002F7F73" w:rsidRDefault="00FD7047">
      <w:r>
        <w:rPr>
          <w:rFonts w:eastAsia="Times New Roman" w:cs="Times New Roman"/>
        </w:rPr>
        <w:t xml:space="preserve">The role of the Executive Director (ED) of the OpenFabrics Alliance </w:t>
      </w:r>
      <w:r w:rsidR="00D7061B">
        <w:rPr>
          <w:rFonts w:eastAsia="Times New Roman" w:cs="Times New Roman"/>
        </w:rPr>
        <w:t xml:space="preserve">(OFA) </w:t>
      </w:r>
      <w:r>
        <w:rPr>
          <w:rFonts w:eastAsia="Times New Roman" w:cs="Times New Roman"/>
        </w:rPr>
        <w:t>is to implement</w:t>
      </w:r>
      <w:r w:rsidR="00D7061B">
        <w:rPr>
          <w:rFonts w:eastAsia="Times New Roman" w:cs="Times New Roman"/>
        </w:rPr>
        <w:t xml:space="preserve"> the strategic plans of the OFA </w:t>
      </w:r>
      <w:r>
        <w:rPr>
          <w:rFonts w:eastAsia="Times New Roman" w:cs="Times New Roman"/>
        </w:rPr>
        <w:t xml:space="preserve">in a cost-effective and time-efficient manner. The </w:t>
      </w:r>
      <w:r w:rsidR="00D7061B">
        <w:rPr>
          <w:rFonts w:eastAsia="Times New Roman" w:cs="Times New Roman"/>
        </w:rPr>
        <w:t>ED</w:t>
      </w:r>
      <w:r>
        <w:rPr>
          <w:rFonts w:eastAsia="Times New Roman" w:cs="Times New Roman"/>
        </w:rPr>
        <w:t xml:space="preserve"> </w:t>
      </w:r>
      <w:r w:rsidR="004C0017">
        <w:rPr>
          <w:rFonts w:eastAsia="Times New Roman" w:cs="Times New Roman"/>
        </w:rPr>
        <w:t xml:space="preserve">will also act as a liaison with organizations such as SNIA, and plays a strong role in both the logistics and technical content planning for the annual workshop.  </w:t>
      </w:r>
      <w:r w:rsidR="00030149">
        <w:rPr>
          <w:rFonts w:eastAsia="Times New Roman" w:cs="Times New Roman"/>
        </w:rPr>
        <w:t xml:space="preserve">The ED will also assist in complex and long-running projects to insure satisfactory completion, and providing insight and historical context as appropriate.  </w:t>
      </w:r>
      <w:r w:rsidR="004C0017">
        <w:rPr>
          <w:rFonts w:eastAsia="Times New Roman" w:cs="Times New Roman"/>
        </w:rPr>
        <w:t>In addition, the ED may be expected to fill in as Secretary or Treasurer in their absence.  In the case of hiring staff, the ED will play a role in the advertising, vetting and interviewing of said staff.   When necessary the ED will contribute to the development of</w:t>
      </w:r>
      <w:r>
        <w:rPr>
          <w:rFonts w:eastAsia="Times New Roman" w:cs="Times New Roman"/>
        </w:rPr>
        <w:t xml:space="preserve"> business plans in collaboration with the Board of Directors (</w:t>
      </w:r>
      <w:proofErr w:type="spellStart"/>
      <w:r>
        <w:rPr>
          <w:rFonts w:eastAsia="Times New Roman" w:cs="Times New Roman"/>
        </w:rPr>
        <w:t>BoD</w:t>
      </w:r>
      <w:proofErr w:type="spellEnd"/>
      <w:r>
        <w:rPr>
          <w:rFonts w:eastAsia="Times New Roman" w:cs="Times New Roman"/>
        </w:rPr>
        <w:t xml:space="preserve">). The ED reports to the </w:t>
      </w:r>
      <w:proofErr w:type="spellStart"/>
      <w:r>
        <w:rPr>
          <w:rFonts w:eastAsia="Times New Roman" w:cs="Times New Roman"/>
        </w:rPr>
        <w:t>BoD</w:t>
      </w:r>
      <w:proofErr w:type="spellEnd"/>
      <w:r>
        <w:rPr>
          <w:rFonts w:eastAsia="Times New Roman" w:cs="Times New Roman"/>
        </w:rPr>
        <w:t xml:space="preserve"> and the </w:t>
      </w:r>
      <w:proofErr w:type="spellStart"/>
      <w:r>
        <w:rPr>
          <w:rFonts w:eastAsia="Times New Roman" w:cs="Times New Roman"/>
        </w:rPr>
        <w:t>BoD</w:t>
      </w:r>
      <w:proofErr w:type="spellEnd"/>
      <w:r>
        <w:rPr>
          <w:rFonts w:eastAsia="Times New Roman" w:cs="Times New Roman"/>
        </w:rPr>
        <w:t xml:space="preserve"> grants the </w:t>
      </w:r>
      <w:r w:rsidR="00D7061B">
        <w:rPr>
          <w:rFonts w:eastAsia="Times New Roman" w:cs="Times New Roman"/>
        </w:rPr>
        <w:t>ED</w:t>
      </w:r>
      <w:r>
        <w:rPr>
          <w:rFonts w:eastAsia="Times New Roman" w:cs="Times New Roman"/>
        </w:rPr>
        <w:t xml:space="preserve"> the authority to perform tasks.  The ED is accountable to the Chair of the </w:t>
      </w:r>
      <w:proofErr w:type="spellStart"/>
      <w:r>
        <w:rPr>
          <w:rFonts w:eastAsia="Times New Roman" w:cs="Times New Roman"/>
        </w:rPr>
        <w:t>BoD</w:t>
      </w:r>
      <w:proofErr w:type="spellEnd"/>
      <w:r>
        <w:rPr>
          <w:rFonts w:eastAsia="Times New Roman" w:cs="Times New Roman"/>
        </w:rPr>
        <w:t xml:space="preserve"> and provides status reports on a regular basis. </w:t>
      </w:r>
      <w:bookmarkStart w:id="0" w:name="_GoBack"/>
      <w:bookmarkEnd w:id="0"/>
    </w:p>
    <w:sectPr w:rsidR="002F7F73" w:rsidSect="00D413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47"/>
    <w:rsid w:val="00030149"/>
    <w:rsid w:val="002F7F73"/>
    <w:rsid w:val="003134FF"/>
    <w:rsid w:val="004C0017"/>
    <w:rsid w:val="004C5C77"/>
    <w:rsid w:val="00B90D14"/>
    <w:rsid w:val="00D413F4"/>
    <w:rsid w:val="00D7061B"/>
    <w:rsid w:val="00F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61B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0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159</Words>
  <Characters>908</Characters>
  <Application>Microsoft Macintosh Word</Application>
  <DocSecurity>0</DocSecurity>
  <Lines>7</Lines>
  <Paragraphs>2</Paragraphs>
  <ScaleCrop>false</ScaleCrop>
  <Company>LANL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name Last name</dc:creator>
  <cp:keywords/>
  <dc:description/>
  <cp:lastModifiedBy>First name Last name</cp:lastModifiedBy>
  <cp:revision>7</cp:revision>
  <dcterms:created xsi:type="dcterms:W3CDTF">2017-07-20T18:37:00Z</dcterms:created>
  <dcterms:modified xsi:type="dcterms:W3CDTF">2017-07-21T22:51:00Z</dcterms:modified>
</cp:coreProperties>
</file>