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40D4DB3B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72286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75BE4341" w:rsidR="00971F82" w:rsidRDefault="00972286">
      <w:pPr>
        <w:jc w:val="center"/>
        <w:rPr>
          <w:b/>
          <w:sz w:val="24"/>
        </w:rPr>
      </w:pPr>
      <w:r>
        <w:rPr>
          <w:b/>
          <w:sz w:val="24"/>
        </w:rPr>
        <w:t>June 21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A0B7B4A" w14:textId="045166E1" w:rsidR="003635E7" w:rsidRDefault="00AF2E5E" w:rsidP="00972286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</w:t>
      </w:r>
      <w:r w:rsidR="00972286">
        <w:t>Board</w:t>
      </w:r>
      <w:r w:rsidR="003635E7">
        <w:t xml:space="preserve"> minutes from </w:t>
      </w:r>
      <w:r w:rsidR="00972286">
        <w:t>5/24</w:t>
      </w:r>
    </w:p>
    <w:p w14:paraId="20130F68" w14:textId="77777777" w:rsidR="00972286" w:rsidRDefault="00972286" w:rsidP="00972286">
      <w:pPr>
        <w:pStyle w:val="BodyText"/>
        <w:numPr>
          <w:ilvl w:val="0"/>
          <w:numId w:val="10"/>
        </w:numPr>
      </w:pPr>
      <w:r>
        <w:t>Working Group Reports</w:t>
      </w:r>
    </w:p>
    <w:p w14:paraId="1642CCE5" w14:textId="77777777" w:rsidR="00972286" w:rsidRDefault="00972286" w:rsidP="00972286">
      <w:pPr>
        <w:pStyle w:val="BodyText"/>
        <w:numPr>
          <w:ilvl w:val="1"/>
          <w:numId w:val="10"/>
        </w:numPr>
      </w:pPr>
      <w:r>
        <w:t>EWG</w:t>
      </w:r>
    </w:p>
    <w:p w14:paraId="1BBB24F1" w14:textId="77777777" w:rsidR="00972286" w:rsidRDefault="00972286" w:rsidP="00972286">
      <w:pPr>
        <w:pStyle w:val="BodyText"/>
        <w:numPr>
          <w:ilvl w:val="1"/>
          <w:numId w:val="10"/>
        </w:numPr>
      </w:pPr>
      <w:r>
        <w:t>OFIWG</w:t>
      </w:r>
    </w:p>
    <w:p w14:paraId="7584EA6B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MWG </w:t>
      </w:r>
    </w:p>
    <w:p w14:paraId="072205E8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IWG </w:t>
      </w:r>
    </w:p>
    <w:p w14:paraId="65F917CD" w14:textId="27A2CE2C" w:rsidR="00972286" w:rsidRDefault="00972286" w:rsidP="00972286">
      <w:pPr>
        <w:pStyle w:val="BodyText"/>
        <w:numPr>
          <w:ilvl w:val="0"/>
          <w:numId w:val="10"/>
        </w:numPr>
      </w:pPr>
      <w:r>
        <w:t>Treasurers Report / 2019 draft budge</w:t>
      </w:r>
      <w:r w:rsidR="00AE611F">
        <w:t>t</w:t>
      </w:r>
    </w:p>
    <w:p w14:paraId="41E46B94" w14:textId="5CAF0BF5" w:rsidR="00972286" w:rsidRDefault="00972286" w:rsidP="00972286">
      <w:pPr>
        <w:pStyle w:val="BodyText"/>
        <w:numPr>
          <w:ilvl w:val="0"/>
          <w:numId w:val="10"/>
        </w:numPr>
      </w:pPr>
      <w:r>
        <w:t>Vote: Paul Grun has been nominated for 2-year Chair term</w:t>
      </w:r>
    </w:p>
    <w:p w14:paraId="26361167" w14:textId="1C117552" w:rsidR="00DE5D0B" w:rsidRDefault="00DE5D0B" w:rsidP="00972286">
      <w:pPr>
        <w:pStyle w:val="BodyText"/>
        <w:numPr>
          <w:ilvl w:val="0"/>
          <w:numId w:val="10"/>
        </w:numPr>
      </w:pPr>
      <w:r>
        <w:t xml:space="preserve">Vote: </w:t>
      </w:r>
      <w:r w:rsidR="001839BF">
        <w:t>Mike Aguilar has been nominated for 2-year Secretary term</w:t>
      </w:r>
    </w:p>
    <w:p w14:paraId="72FFDC30" w14:textId="0CAA2851" w:rsidR="00972286" w:rsidRDefault="00972286" w:rsidP="00972286">
      <w:pPr>
        <w:pStyle w:val="BodyText"/>
        <w:numPr>
          <w:ilvl w:val="0"/>
          <w:numId w:val="10"/>
        </w:numPr>
      </w:pPr>
      <w:r>
        <w:t xml:space="preserve">Vote: Quorum/Good standing </w:t>
      </w:r>
    </w:p>
    <w:p w14:paraId="426A8CD9" w14:textId="76D969D7" w:rsidR="00972286" w:rsidRDefault="00972286" w:rsidP="00972286">
      <w:pPr>
        <w:pStyle w:val="BodyText"/>
        <w:numPr>
          <w:ilvl w:val="0"/>
          <w:numId w:val="10"/>
        </w:numPr>
      </w:pPr>
      <w:r>
        <w:t>Vote: LPC T-shirt expenditure</w:t>
      </w:r>
    </w:p>
    <w:p w14:paraId="2F68C51E" w14:textId="7C4DEE8A" w:rsidR="00FD4A22" w:rsidRDefault="008E66C6" w:rsidP="00972286">
      <w:pPr>
        <w:pStyle w:val="BodyText"/>
        <w:numPr>
          <w:ilvl w:val="0"/>
          <w:numId w:val="10"/>
        </w:numPr>
      </w:pPr>
      <w:r>
        <w:t xml:space="preserve">Vote: </w:t>
      </w:r>
      <w:r w:rsidR="000D6D27">
        <w:t>Membership levels</w:t>
      </w:r>
      <w:r w:rsidR="003635E7">
        <w:t xml:space="preserve"> proposal</w:t>
      </w:r>
    </w:p>
    <w:p w14:paraId="149660CE" w14:textId="77777777" w:rsidR="008E66C6" w:rsidRDefault="008E66C6" w:rsidP="008E66C6">
      <w:pPr>
        <w:pStyle w:val="BodyText"/>
        <w:numPr>
          <w:ilvl w:val="0"/>
          <w:numId w:val="10"/>
        </w:numPr>
      </w:pPr>
      <w:r>
        <w:t>Distro Testing “certification”</w:t>
      </w:r>
    </w:p>
    <w:p w14:paraId="2EDAA270" w14:textId="6245EC25" w:rsidR="008E66C6" w:rsidRDefault="008E66C6" w:rsidP="008E66C6">
      <w:pPr>
        <w:pStyle w:val="BodyText"/>
        <w:numPr>
          <w:ilvl w:val="1"/>
          <w:numId w:val="10"/>
        </w:numPr>
      </w:pPr>
      <w:r>
        <w:t>“The InfiniBand/RoCE(/iWARP) code bundled in this package has passed the OFA Distro Test Suite.  Test plan available upon request.”</w:t>
      </w:r>
      <w:bookmarkStart w:id="0" w:name="_GoBack"/>
      <w:bookmarkEnd w:id="0"/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B22140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8B5" w14:textId="77777777" w:rsidR="00B22140" w:rsidRDefault="00B22140">
      <w:r>
        <w:separator/>
      </w:r>
    </w:p>
  </w:endnote>
  <w:endnote w:type="continuationSeparator" w:id="0">
    <w:p w14:paraId="3C11CEB9" w14:textId="77777777" w:rsidR="00B22140" w:rsidRDefault="00B2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10C5" w14:textId="77777777" w:rsidR="00B22140" w:rsidRDefault="00B22140">
      <w:r>
        <w:separator/>
      </w:r>
    </w:p>
  </w:footnote>
  <w:footnote w:type="continuationSeparator" w:id="0">
    <w:p w14:paraId="4852D196" w14:textId="77777777" w:rsidR="00B22140" w:rsidRDefault="00B2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05B15"/>
    <w:rsid w:val="00016E8A"/>
    <w:rsid w:val="00062D55"/>
    <w:rsid w:val="000812DB"/>
    <w:rsid w:val="000D1D25"/>
    <w:rsid w:val="000D3A85"/>
    <w:rsid w:val="000D6D27"/>
    <w:rsid w:val="001446B4"/>
    <w:rsid w:val="001839BF"/>
    <w:rsid w:val="001959EC"/>
    <w:rsid w:val="001C65F8"/>
    <w:rsid w:val="001D335D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04CA3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50A"/>
    <w:rsid w:val="003F70FC"/>
    <w:rsid w:val="00405216"/>
    <w:rsid w:val="00413D53"/>
    <w:rsid w:val="004209E3"/>
    <w:rsid w:val="00472E9F"/>
    <w:rsid w:val="00477CE1"/>
    <w:rsid w:val="004C2B23"/>
    <w:rsid w:val="004E2289"/>
    <w:rsid w:val="004E4C2B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8E66C6"/>
    <w:rsid w:val="00964B68"/>
    <w:rsid w:val="00971F82"/>
    <w:rsid w:val="00972286"/>
    <w:rsid w:val="0098733E"/>
    <w:rsid w:val="009911B6"/>
    <w:rsid w:val="00991FAC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E611F"/>
    <w:rsid w:val="00AF2E5E"/>
    <w:rsid w:val="00B22140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16D5D"/>
    <w:rsid w:val="00D37E03"/>
    <w:rsid w:val="00D45284"/>
    <w:rsid w:val="00D47A05"/>
    <w:rsid w:val="00D813A2"/>
    <w:rsid w:val="00D915BE"/>
    <w:rsid w:val="00DA5E80"/>
    <w:rsid w:val="00DB3EB3"/>
    <w:rsid w:val="00DE0A20"/>
    <w:rsid w:val="00DE5D0B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2714E"/>
    <w:rsid w:val="00F3442D"/>
    <w:rsid w:val="00F46690"/>
    <w:rsid w:val="00F63DE2"/>
    <w:rsid w:val="00F90ECF"/>
    <w:rsid w:val="00FA60FE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7</cp:revision>
  <cp:lastPrinted>2017-04-19T19:22:00Z</cp:lastPrinted>
  <dcterms:created xsi:type="dcterms:W3CDTF">2018-06-14T18:48:00Z</dcterms:created>
  <dcterms:modified xsi:type="dcterms:W3CDTF">2018-06-19T23:29:00Z</dcterms:modified>
</cp:coreProperties>
</file>