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40D4DB3B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972286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294E224" w:rsidR="00971F82" w:rsidRDefault="007B5A29">
      <w:pPr>
        <w:jc w:val="center"/>
        <w:rPr>
          <w:b/>
          <w:sz w:val="24"/>
        </w:rPr>
      </w:pPr>
      <w:r>
        <w:rPr>
          <w:b/>
          <w:sz w:val="24"/>
        </w:rPr>
        <w:t>08/16/2018</w:t>
      </w:r>
    </w:p>
    <w:p w14:paraId="0B9BAD82" w14:textId="63247D7E" w:rsidR="001959EC" w:rsidRDefault="00D971D4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1959EC">
        <w:rPr>
          <w:b/>
          <w:sz w:val="24"/>
        </w:rPr>
        <w:t xml:space="preserve">am </w:t>
      </w:r>
      <w:r>
        <w:rPr>
          <w:b/>
          <w:sz w:val="24"/>
        </w:rPr>
        <w:t>Pacific time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1F0A62" w:rsidRDefault="00ED410E" w:rsidP="003377D8">
      <w:pPr>
        <w:ind w:firstLine="360"/>
        <w:rPr>
          <w:b/>
          <w:sz w:val="24"/>
        </w:rPr>
      </w:pPr>
      <w:r>
        <w:rPr>
          <w:sz w:val="24"/>
        </w:rPr>
        <w:tab/>
      </w:r>
      <w:r w:rsidRPr="001F0A62">
        <w:rPr>
          <w:b/>
          <w:sz w:val="24"/>
        </w:rPr>
        <w:t xml:space="preserve">At-Large / </w:t>
      </w:r>
      <w:r w:rsidR="00764627" w:rsidRPr="001F0A62">
        <w:rPr>
          <w:b/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1F0A62" w:rsidRDefault="00CD47E6" w:rsidP="003377D8">
      <w:pPr>
        <w:ind w:firstLine="720"/>
        <w:rPr>
          <w:b/>
          <w:sz w:val="24"/>
        </w:rPr>
      </w:pPr>
      <w:r w:rsidRPr="001F0A62">
        <w:rPr>
          <w:b/>
          <w:sz w:val="24"/>
        </w:rPr>
        <w:t>Cray/Paul Grun</w:t>
      </w:r>
      <w:r w:rsidR="003377D8" w:rsidRPr="001F0A62">
        <w:rPr>
          <w:b/>
          <w:sz w:val="24"/>
        </w:rPr>
        <w:t xml:space="preserve"> </w:t>
      </w:r>
    </w:p>
    <w:p w14:paraId="1429881E" w14:textId="0E772120" w:rsidR="00CD47E6" w:rsidRPr="001F0A62" w:rsidRDefault="0065129E" w:rsidP="003377D8">
      <w:pPr>
        <w:ind w:firstLine="720"/>
        <w:rPr>
          <w:b/>
          <w:sz w:val="24"/>
        </w:rPr>
      </w:pPr>
      <w:r w:rsidRPr="001F0A62">
        <w:rPr>
          <w:b/>
          <w:sz w:val="24"/>
        </w:rPr>
        <w:t>HPE / John</w:t>
      </w:r>
      <w:r w:rsidR="00AF2E5E" w:rsidRPr="001F0A62">
        <w:rPr>
          <w:b/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1A2CF3" w:rsidRDefault="00CD47E6" w:rsidP="003377D8">
      <w:pPr>
        <w:ind w:firstLine="720"/>
        <w:rPr>
          <w:b/>
          <w:sz w:val="24"/>
        </w:rPr>
      </w:pPr>
      <w:r w:rsidRPr="001A2CF3">
        <w:rPr>
          <w:b/>
          <w:sz w:val="24"/>
        </w:rPr>
        <w:t>IBM / Bernard Metzler</w:t>
      </w:r>
    </w:p>
    <w:p w14:paraId="03CF8FA1" w14:textId="7FBF49D3" w:rsidR="00CD47E6" w:rsidRPr="00911D8C" w:rsidRDefault="00CD47E6" w:rsidP="003377D8">
      <w:pPr>
        <w:ind w:firstLine="720"/>
        <w:rPr>
          <w:b/>
          <w:sz w:val="24"/>
        </w:rPr>
      </w:pPr>
      <w:r w:rsidRPr="00911D8C">
        <w:rPr>
          <w:b/>
          <w:sz w:val="24"/>
        </w:rPr>
        <w:t xml:space="preserve">Intel / </w:t>
      </w:r>
      <w:r w:rsidR="00764627" w:rsidRPr="00911D8C">
        <w:rPr>
          <w:b/>
          <w:sz w:val="24"/>
        </w:rPr>
        <w:t>Divya Kolar</w:t>
      </w:r>
    </w:p>
    <w:p w14:paraId="4CC5C46A" w14:textId="1A453B1F" w:rsidR="00CD47E6" w:rsidRPr="00D0118A" w:rsidRDefault="00CD47E6" w:rsidP="003377D8">
      <w:pPr>
        <w:ind w:firstLine="720"/>
        <w:rPr>
          <w:b/>
          <w:sz w:val="24"/>
        </w:rPr>
      </w:pPr>
      <w:r w:rsidRPr="00D0118A">
        <w:rPr>
          <w:b/>
          <w:sz w:val="24"/>
        </w:rPr>
        <w:t>Jump Trading / Christoph Lameter</w:t>
      </w:r>
      <w:r w:rsidR="003377D8" w:rsidRPr="00D0118A">
        <w:rPr>
          <w:b/>
          <w:sz w:val="24"/>
        </w:rPr>
        <w:t xml:space="preserve"> </w:t>
      </w:r>
    </w:p>
    <w:p w14:paraId="5A0D07CC" w14:textId="458CCFBF" w:rsidR="00CD47E6" w:rsidRPr="001F0A62" w:rsidRDefault="00CD47E6" w:rsidP="003377D8">
      <w:pPr>
        <w:ind w:firstLine="720"/>
        <w:rPr>
          <w:b/>
          <w:sz w:val="24"/>
        </w:rPr>
      </w:pPr>
      <w:r w:rsidRPr="001F0A62">
        <w:rPr>
          <w:b/>
          <w:sz w:val="24"/>
        </w:rPr>
        <w:t xml:space="preserve">LANL / </w:t>
      </w:r>
      <w:r w:rsidR="00182BB5" w:rsidRPr="001F0A62">
        <w:rPr>
          <w:b/>
          <w:sz w:val="24"/>
        </w:rPr>
        <w:t>Parks Fields</w:t>
      </w:r>
      <w:r w:rsidR="003377D8" w:rsidRPr="001F0A62">
        <w:rPr>
          <w:b/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D0118A" w:rsidRDefault="00CD47E6" w:rsidP="003377D8">
      <w:pPr>
        <w:ind w:firstLine="720"/>
        <w:rPr>
          <w:b/>
          <w:sz w:val="24"/>
        </w:rPr>
      </w:pPr>
      <w:r w:rsidRPr="00D0118A">
        <w:rPr>
          <w:b/>
          <w:sz w:val="24"/>
        </w:rPr>
        <w:t>Mellanox / Gilad Shainer</w:t>
      </w:r>
    </w:p>
    <w:p w14:paraId="01DC84CF" w14:textId="76DB39F5" w:rsidR="00CD47E6" w:rsidRPr="001A2CF3" w:rsidRDefault="00CD47E6" w:rsidP="003377D8">
      <w:pPr>
        <w:ind w:firstLine="720"/>
        <w:rPr>
          <w:b/>
          <w:sz w:val="24"/>
        </w:rPr>
      </w:pPr>
      <w:r w:rsidRPr="001A2CF3">
        <w:rPr>
          <w:b/>
          <w:sz w:val="24"/>
        </w:rPr>
        <w:t>NetApp / David Dale</w:t>
      </w:r>
      <w:r w:rsidR="003377D8" w:rsidRPr="001A2CF3">
        <w:rPr>
          <w:b/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86190D" w:rsidRDefault="00E83758" w:rsidP="003377D8">
      <w:pPr>
        <w:ind w:firstLine="720"/>
        <w:rPr>
          <w:b/>
          <w:sz w:val="24"/>
        </w:rPr>
      </w:pPr>
      <w:r w:rsidRPr="0086190D">
        <w:rPr>
          <w:b/>
          <w:sz w:val="24"/>
        </w:rPr>
        <w:t>RedHat / Doug Ledford</w:t>
      </w:r>
    </w:p>
    <w:p w14:paraId="2D14E56F" w14:textId="14CB010C" w:rsidR="00333221" w:rsidRPr="00911D8C" w:rsidRDefault="00CD47E6" w:rsidP="00D37E03">
      <w:pPr>
        <w:ind w:firstLine="720"/>
        <w:rPr>
          <w:b/>
          <w:sz w:val="24"/>
        </w:rPr>
      </w:pPr>
      <w:r w:rsidRPr="00911D8C">
        <w:rPr>
          <w:b/>
          <w:sz w:val="24"/>
        </w:rPr>
        <w:t xml:space="preserve">Sandia / </w:t>
      </w:r>
      <w:r w:rsidR="00621E2B" w:rsidRPr="00911D8C">
        <w:rPr>
          <w:b/>
          <w:sz w:val="24"/>
        </w:rPr>
        <w:t>Mike Aguilar</w:t>
      </w:r>
    </w:p>
    <w:p w14:paraId="25C802E8" w14:textId="77777777" w:rsidR="00F21BCF" w:rsidRPr="00F21BCF" w:rsidRDefault="00F21BCF" w:rsidP="00F21BCF">
      <w:pPr>
        <w:rPr>
          <w:sz w:val="24"/>
        </w:rPr>
      </w:pPr>
      <w:r w:rsidRPr="00F21BCF">
        <w:rPr>
          <w:sz w:val="24"/>
        </w:rPr>
        <w:t>Also present: </w:t>
      </w:r>
    </w:p>
    <w:p w14:paraId="05243F2C" w14:textId="77777777" w:rsidR="00F21BCF" w:rsidRPr="00F21BCF" w:rsidRDefault="00F21BCF" w:rsidP="00F21BCF">
      <w:pPr>
        <w:ind w:firstLine="720"/>
        <w:rPr>
          <w:sz w:val="24"/>
        </w:rPr>
      </w:pPr>
      <w:r w:rsidRPr="00F21BCF">
        <w:rPr>
          <w:sz w:val="24"/>
        </w:rPr>
        <w:t>LANL/Jesse Martinez </w:t>
      </w:r>
    </w:p>
    <w:p w14:paraId="5A9839FF" w14:textId="77777777" w:rsidR="00F21BCF" w:rsidRPr="00F21BCF" w:rsidRDefault="00F21BCF" w:rsidP="00F21BCF">
      <w:pPr>
        <w:ind w:firstLine="720"/>
        <w:rPr>
          <w:sz w:val="24"/>
        </w:rPr>
      </w:pPr>
      <w:r w:rsidRPr="00F21BCF">
        <w:rPr>
          <w:sz w:val="24"/>
        </w:rPr>
        <w:t>Mellanox/Bill Lee </w:t>
      </w:r>
    </w:p>
    <w:p w14:paraId="1CF5E2A0" w14:textId="77777777" w:rsidR="00F21BCF" w:rsidRPr="00876C42" w:rsidRDefault="00F21BCF" w:rsidP="00F21BCF">
      <w:pPr>
        <w:ind w:firstLine="720"/>
        <w:rPr>
          <w:b/>
          <w:sz w:val="24"/>
        </w:rPr>
      </w:pPr>
      <w:r w:rsidRPr="00876C42">
        <w:rPr>
          <w:b/>
          <w:bCs/>
          <w:sz w:val="24"/>
        </w:rPr>
        <w:t>OFA/Jim Ryan </w:t>
      </w:r>
    </w:p>
    <w:p w14:paraId="2003D8B0" w14:textId="77777777" w:rsidR="00F21BCF" w:rsidRPr="00F21BCF" w:rsidRDefault="00F21BCF" w:rsidP="00F21BCF">
      <w:pPr>
        <w:ind w:firstLine="720"/>
        <w:rPr>
          <w:sz w:val="24"/>
        </w:rPr>
      </w:pPr>
      <w:r w:rsidRPr="00F21BCF">
        <w:rPr>
          <w:sz w:val="24"/>
        </w:rPr>
        <w:t>Intel/Paul Bowden </w:t>
      </w:r>
    </w:p>
    <w:p w14:paraId="1726CD62" w14:textId="7E1BE62D" w:rsidR="00623871" w:rsidRDefault="00F21BCF" w:rsidP="00F21BCF">
      <w:pPr>
        <w:ind w:firstLine="720"/>
        <w:rPr>
          <w:sz w:val="24"/>
        </w:rPr>
      </w:pPr>
      <w:r w:rsidRPr="00F21BCF">
        <w:rPr>
          <w:sz w:val="24"/>
        </w:rPr>
        <w:t>Intel/Bob Woodruff </w:t>
      </w:r>
    </w:p>
    <w:p w14:paraId="46A1D63C" w14:textId="77777777" w:rsidR="00623871" w:rsidRPr="00D37E03" w:rsidRDefault="00623871" w:rsidP="00D37E03">
      <w:pPr>
        <w:ind w:firstLine="720"/>
        <w:rPr>
          <w:sz w:val="24"/>
        </w:rPr>
      </w:pPr>
    </w:p>
    <w:p w14:paraId="7A0B7B4A" w14:textId="4CE128AC" w:rsidR="003635E7" w:rsidRPr="00BD2320" w:rsidRDefault="00AF2E5E" w:rsidP="00972286">
      <w:pPr>
        <w:pStyle w:val="BodyText"/>
        <w:numPr>
          <w:ilvl w:val="0"/>
          <w:numId w:val="10"/>
        </w:numPr>
      </w:pPr>
      <w:r>
        <w:t>A</w:t>
      </w:r>
      <w:r w:rsidR="003635E7">
        <w:t xml:space="preserve">pprove </w:t>
      </w:r>
      <w:r w:rsidR="00972286">
        <w:t>Board</w:t>
      </w:r>
      <w:r w:rsidR="003635E7">
        <w:t xml:space="preserve"> minutes from </w:t>
      </w:r>
      <w:r w:rsidR="007B5A29">
        <w:rPr>
          <w:b/>
        </w:rPr>
        <w:t>07/19/2018</w:t>
      </w:r>
    </w:p>
    <w:p w14:paraId="5CFDC422" w14:textId="668ADBF1" w:rsidR="00BD2320" w:rsidRPr="00BD2320" w:rsidRDefault="00BD2320" w:rsidP="00BD2320">
      <w:pPr>
        <w:pStyle w:val="BodyText"/>
        <w:rPr>
          <w:b/>
        </w:rPr>
      </w:pPr>
    </w:p>
    <w:p w14:paraId="506E32AC" w14:textId="66E82575" w:rsidR="00BD2320" w:rsidRPr="00F0188C" w:rsidRDefault="00BD2320" w:rsidP="00BD2320">
      <w:pPr>
        <w:pStyle w:val="BodyText"/>
        <w:numPr>
          <w:ilvl w:val="0"/>
          <w:numId w:val="13"/>
        </w:numPr>
      </w:pPr>
      <w:r w:rsidRPr="00BD2320">
        <w:t>A motion to ap</w:t>
      </w:r>
      <w:r>
        <w:t>proved the Board minutes from 19 July</w:t>
      </w:r>
      <w:r w:rsidR="00A95D38">
        <w:t xml:space="preserve"> was made by: Divya Kolar (Intel</w:t>
      </w:r>
      <w:r w:rsidRPr="00BD2320">
        <w:t>). The mo</w:t>
      </w:r>
      <w:r w:rsidR="00A95D38">
        <w:t>tion was seconded by John Byrne (HPE</w:t>
      </w:r>
      <w:r w:rsidRPr="00BD2320">
        <w:t>). The minutes were unanimously approved. </w:t>
      </w:r>
    </w:p>
    <w:p w14:paraId="2E9AD603" w14:textId="77777777" w:rsidR="00BD2320" w:rsidRDefault="00BD2320" w:rsidP="00BD2320">
      <w:pPr>
        <w:pStyle w:val="BodyText"/>
      </w:pPr>
    </w:p>
    <w:p w14:paraId="20130F68" w14:textId="77777777" w:rsidR="00972286" w:rsidRDefault="00972286" w:rsidP="00972286">
      <w:pPr>
        <w:pStyle w:val="BodyText"/>
        <w:numPr>
          <w:ilvl w:val="0"/>
          <w:numId w:val="10"/>
        </w:numPr>
      </w:pPr>
      <w:r>
        <w:t>Working Group Reports</w:t>
      </w:r>
    </w:p>
    <w:p w14:paraId="7EE7CC4F" w14:textId="77777777" w:rsidR="005636DD" w:rsidRDefault="005636DD" w:rsidP="005636DD">
      <w:pPr>
        <w:pStyle w:val="BodyText"/>
        <w:ind w:left="360"/>
      </w:pPr>
    </w:p>
    <w:p w14:paraId="1642CCE5" w14:textId="6D0973AD" w:rsidR="00972286" w:rsidRDefault="00972286" w:rsidP="00972286">
      <w:pPr>
        <w:pStyle w:val="BodyText"/>
        <w:numPr>
          <w:ilvl w:val="1"/>
          <w:numId w:val="10"/>
        </w:numPr>
      </w:pPr>
      <w:r>
        <w:t>EWG</w:t>
      </w:r>
      <w:r w:rsidR="007B5A29">
        <w:t xml:space="preserve"> – Woody/Arlin</w:t>
      </w:r>
    </w:p>
    <w:p w14:paraId="36CA1214" w14:textId="77777777" w:rsidR="0086190D" w:rsidRDefault="0086190D" w:rsidP="0086190D">
      <w:pPr>
        <w:pStyle w:val="BodyText"/>
      </w:pPr>
    </w:p>
    <w:p w14:paraId="01246222" w14:textId="1E935099" w:rsidR="0086190D" w:rsidRDefault="00AA47A4" w:rsidP="0086190D">
      <w:pPr>
        <w:pStyle w:val="BodyText"/>
        <w:numPr>
          <w:ilvl w:val="0"/>
          <w:numId w:val="17"/>
        </w:numPr>
      </w:pPr>
      <w:r>
        <w:t>No report.</w:t>
      </w:r>
    </w:p>
    <w:p w14:paraId="49A48706" w14:textId="77777777" w:rsidR="00623871" w:rsidRDefault="00623871" w:rsidP="00623871">
      <w:pPr>
        <w:pStyle w:val="BodyText"/>
        <w:ind w:left="360"/>
      </w:pPr>
    </w:p>
    <w:p w14:paraId="1BBB24F1" w14:textId="1AD40F0F" w:rsidR="00972286" w:rsidRDefault="00972286" w:rsidP="00972286">
      <w:pPr>
        <w:pStyle w:val="BodyText"/>
        <w:numPr>
          <w:ilvl w:val="1"/>
          <w:numId w:val="10"/>
        </w:numPr>
      </w:pPr>
      <w:r>
        <w:t>OFIWG</w:t>
      </w:r>
      <w:r w:rsidR="007B5A29">
        <w:t xml:space="preserve"> – Paul G/Sean</w:t>
      </w:r>
    </w:p>
    <w:p w14:paraId="055AB641" w14:textId="77777777" w:rsidR="0086190D" w:rsidRDefault="0086190D" w:rsidP="0086190D">
      <w:pPr>
        <w:pStyle w:val="BodyText"/>
      </w:pPr>
    </w:p>
    <w:p w14:paraId="2891D325" w14:textId="36218CCB" w:rsidR="0086190D" w:rsidRDefault="00AA47A4" w:rsidP="0086190D">
      <w:pPr>
        <w:pStyle w:val="BodyText"/>
        <w:numPr>
          <w:ilvl w:val="0"/>
          <w:numId w:val="17"/>
        </w:numPr>
      </w:pPr>
      <w:r>
        <w:t>The</w:t>
      </w:r>
      <w:r w:rsidR="0086190D">
        <w:t xml:space="preserve"> OFIWG group has been v</w:t>
      </w:r>
      <w:r w:rsidR="0086190D">
        <w:t>ery active in working the Remote Persistent Memory collaboration.</w:t>
      </w:r>
    </w:p>
    <w:p w14:paraId="47DCD91B" w14:textId="77777777" w:rsidR="00623871" w:rsidRDefault="00623871" w:rsidP="00623871">
      <w:pPr>
        <w:pStyle w:val="BodyText"/>
      </w:pPr>
    </w:p>
    <w:p w14:paraId="7584EA6B" w14:textId="5A861A05" w:rsidR="00972286" w:rsidRDefault="00972286" w:rsidP="00972286">
      <w:pPr>
        <w:pStyle w:val="BodyText"/>
        <w:numPr>
          <w:ilvl w:val="1"/>
          <w:numId w:val="10"/>
        </w:numPr>
      </w:pPr>
      <w:r>
        <w:t xml:space="preserve">MWG </w:t>
      </w:r>
      <w:r w:rsidR="00623871">
        <w:t>–</w:t>
      </w:r>
      <w:r w:rsidR="007B5A29">
        <w:t xml:space="preserve"> Divya</w:t>
      </w:r>
    </w:p>
    <w:p w14:paraId="225C71C5" w14:textId="77777777" w:rsidR="0086190D" w:rsidRDefault="0086190D" w:rsidP="0086190D">
      <w:pPr>
        <w:pStyle w:val="BodyText"/>
      </w:pPr>
    </w:p>
    <w:p w14:paraId="4F85521B" w14:textId="25585D2A" w:rsidR="0086190D" w:rsidRDefault="0086190D" w:rsidP="0086190D">
      <w:pPr>
        <w:pStyle w:val="BodyText"/>
        <w:numPr>
          <w:ilvl w:val="0"/>
          <w:numId w:val="16"/>
        </w:numPr>
      </w:pPr>
      <w:r>
        <w:lastRenderedPageBreak/>
        <w:t>After testing our the new Gold Deck, the embargo has been lifted.</w:t>
      </w:r>
    </w:p>
    <w:p w14:paraId="548FA276" w14:textId="49FAD4FF" w:rsidR="0086190D" w:rsidRDefault="0086190D" w:rsidP="0086190D">
      <w:pPr>
        <w:pStyle w:val="BodyText"/>
        <w:numPr>
          <w:ilvl w:val="0"/>
          <w:numId w:val="16"/>
        </w:numPr>
      </w:pPr>
      <w:r>
        <w:t>A new website has been implemented for the OpenFabrics Alliance.</w:t>
      </w:r>
    </w:p>
    <w:p w14:paraId="5183683E" w14:textId="77777777" w:rsidR="00623871" w:rsidRDefault="00623871" w:rsidP="00623871">
      <w:pPr>
        <w:pStyle w:val="BodyText"/>
      </w:pPr>
    </w:p>
    <w:p w14:paraId="072205E8" w14:textId="05C61815" w:rsidR="00972286" w:rsidRDefault="00972286" w:rsidP="00972286">
      <w:pPr>
        <w:pStyle w:val="BodyText"/>
        <w:numPr>
          <w:ilvl w:val="1"/>
          <w:numId w:val="10"/>
        </w:numPr>
      </w:pPr>
      <w:r>
        <w:t xml:space="preserve">IWG </w:t>
      </w:r>
      <w:r w:rsidR="007B5A29">
        <w:t>-Paul B</w:t>
      </w:r>
    </w:p>
    <w:p w14:paraId="6F623693" w14:textId="77777777" w:rsidR="002E3DC8" w:rsidRDefault="002E3DC8" w:rsidP="002E3DC8">
      <w:pPr>
        <w:pStyle w:val="BodyText"/>
      </w:pPr>
    </w:p>
    <w:p w14:paraId="25D4A861" w14:textId="6DF8C509" w:rsidR="002E3DC8" w:rsidRDefault="002E3DC8" w:rsidP="002E3DC8">
      <w:pPr>
        <w:pStyle w:val="BodyText"/>
        <w:numPr>
          <w:ilvl w:val="0"/>
          <w:numId w:val="18"/>
        </w:numPr>
      </w:pPr>
      <w:r>
        <w:t>No report.</w:t>
      </w:r>
    </w:p>
    <w:p w14:paraId="717958F9" w14:textId="77777777" w:rsidR="00623871" w:rsidRDefault="00623871" w:rsidP="00623871">
      <w:pPr>
        <w:pStyle w:val="BodyText"/>
      </w:pPr>
    </w:p>
    <w:p w14:paraId="65F917CD" w14:textId="0BEBC2DC" w:rsidR="00972286" w:rsidRDefault="00D971D4" w:rsidP="00972286">
      <w:pPr>
        <w:pStyle w:val="BodyText"/>
        <w:numPr>
          <w:ilvl w:val="0"/>
          <w:numId w:val="10"/>
        </w:numPr>
      </w:pPr>
      <w:r>
        <w:t>Treasurers Report</w:t>
      </w:r>
      <w:r w:rsidR="00623871">
        <w:t xml:space="preserve"> – Jim Ryan</w:t>
      </w:r>
    </w:p>
    <w:p w14:paraId="58D8C210" w14:textId="77777777" w:rsidR="0089210A" w:rsidRDefault="0089210A" w:rsidP="0089210A">
      <w:pPr>
        <w:pStyle w:val="BodyText"/>
      </w:pPr>
    </w:p>
    <w:p w14:paraId="36F15F98" w14:textId="77777777" w:rsidR="00734D3C" w:rsidRPr="00734D3C" w:rsidRDefault="00734D3C" w:rsidP="00734D3C">
      <w:pPr>
        <w:pStyle w:val="BodyText"/>
        <w:numPr>
          <w:ilvl w:val="0"/>
          <w:numId w:val="12"/>
        </w:numPr>
      </w:pPr>
      <w:r w:rsidRPr="00734D3C">
        <w:t>Under GAAP accrual accounting we had a net loss of $1,089 much less than last month’s $17,754. This resulted in in equity of $298,015 on the balance sheet and $382,584 in cash, a slight decrease.</w:t>
      </w:r>
    </w:p>
    <w:p w14:paraId="64ED2AB9" w14:textId="77777777" w:rsidR="00734D3C" w:rsidRPr="00734D3C" w:rsidRDefault="00734D3C" w:rsidP="00734D3C">
      <w:pPr>
        <w:pStyle w:val="BodyText"/>
      </w:pPr>
    </w:p>
    <w:p w14:paraId="798CF99C" w14:textId="77777777" w:rsidR="00734D3C" w:rsidRPr="00734D3C" w:rsidRDefault="00734D3C" w:rsidP="00734D3C">
      <w:pPr>
        <w:pStyle w:val="BodyText"/>
        <w:numPr>
          <w:ilvl w:val="0"/>
          <w:numId w:val="12"/>
        </w:numPr>
      </w:pPr>
      <w:r w:rsidRPr="00734D3C">
        <w:t>Our budget report shows a surplus of $296,785 essentially the same as last month’s report. Recall this has to be put in the context of the "operating reserve" we agreed to earlier of $140,000 and a Workshop reserve of $20,000.</w:t>
      </w:r>
    </w:p>
    <w:p w14:paraId="3050BFEC" w14:textId="77777777" w:rsidR="00734D3C" w:rsidRPr="00734D3C" w:rsidRDefault="00734D3C" w:rsidP="00734D3C">
      <w:pPr>
        <w:pStyle w:val="BodyText"/>
      </w:pPr>
    </w:p>
    <w:p w14:paraId="0E99CFFC" w14:textId="505A8C60" w:rsidR="0089210A" w:rsidRDefault="00734D3C" w:rsidP="0089210A">
      <w:pPr>
        <w:pStyle w:val="BodyText"/>
        <w:numPr>
          <w:ilvl w:val="0"/>
          <w:numId w:val="12"/>
        </w:numPr>
      </w:pPr>
      <w:r w:rsidRPr="00734D3C">
        <w:t>Comments/question/requests are more than welcome, whether to the group or to me individually. Also, I'll send the actual reports to anyone who wants to see them</w:t>
      </w:r>
      <w:r w:rsidR="00251E3D">
        <w:t>.</w:t>
      </w:r>
    </w:p>
    <w:p w14:paraId="47F13785" w14:textId="77777777" w:rsidR="00623871" w:rsidRDefault="00623871" w:rsidP="00623871">
      <w:pPr>
        <w:pStyle w:val="BodyText"/>
        <w:ind w:left="360"/>
      </w:pPr>
    </w:p>
    <w:p w14:paraId="1EB0C15B" w14:textId="4FF9EEC9" w:rsidR="005636DD" w:rsidRDefault="007B5A29" w:rsidP="00A95D38">
      <w:pPr>
        <w:pStyle w:val="BodyText"/>
        <w:numPr>
          <w:ilvl w:val="0"/>
          <w:numId w:val="10"/>
        </w:numPr>
      </w:pPr>
      <w:r>
        <w:t>Vote to select a new OFA Vice Chair</w:t>
      </w:r>
    </w:p>
    <w:p w14:paraId="424A692A" w14:textId="77777777" w:rsidR="00A95D38" w:rsidRDefault="00A95D38" w:rsidP="00A95D38">
      <w:pPr>
        <w:pStyle w:val="BodyText"/>
      </w:pPr>
    </w:p>
    <w:p w14:paraId="3BB1496C" w14:textId="2B72886B" w:rsidR="00A95D38" w:rsidRDefault="00A95D38" w:rsidP="00943CE7">
      <w:pPr>
        <w:pStyle w:val="BodyText"/>
        <w:numPr>
          <w:ilvl w:val="0"/>
          <w:numId w:val="13"/>
        </w:numPr>
      </w:pPr>
      <w:r>
        <w:t xml:space="preserve">Doug Ledford (Redhat) was nominated for the Vice Chair position. </w:t>
      </w:r>
      <w:r w:rsidR="00D37112">
        <w:t>A roll-call</w:t>
      </w:r>
      <w:r w:rsidR="005146EE">
        <w:t xml:space="preserve"> vote</w:t>
      </w:r>
      <w:r w:rsidR="00812985">
        <w:t xml:space="preserve"> was</w:t>
      </w:r>
      <w:r w:rsidRPr="00BD2320">
        <w:t xml:space="preserve"> unanimously approved. </w:t>
      </w:r>
    </w:p>
    <w:p w14:paraId="6E9F27B8" w14:textId="77777777" w:rsidR="00623871" w:rsidRDefault="00623871" w:rsidP="00623871">
      <w:pPr>
        <w:pStyle w:val="BodyText"/>
      </w:pPr>
    </w:p>
    <w:p w14:paraId="61154221" w14:textId="4104891D" w:rsidR="007B5A29" w:rsidRDefault="007B5A29" w:rsidP="00972286">
      <w:pPr>
        <w:pStyle w:val="BodyText"/>
        <w:numPr>
          <w:ilvl w:val="0"/>
          <w:numId w:val="10"/>
        </w:numPr>
      </w:pPr>
      <w:r>
        <w:t>Flash Memory Summit Report – Paul G</w:t>
      </w:r>
      <w:r w:rsidR="005636DD">
        <w:t>run</w:t>
      </w:r>
    </w:p>
    <w:p w14:paraId="5FA466B1" w14:textId="77777777" w:rsidR="005636DD" w:rsidRDefault="005636DD" w:rsidP="005636DD">
      <w:pPr>
        <w:pStyle w:val="BodyText"/>
        <w:ind w:left="360"/>
      </w:pPr>
    </w:p>
    <w:p w14:paraId="1500AF8D" w14:textId="77777777" w:rsidR="008042E2" w:rsidRDefault="008042E2" w:rsidP="005636DD">
      <w:pPr>
        <w:pStyle w:val="BodyText"/>
        <w:numPr>
          <w:ilvl w:val="0"/>
          <w:numId w:val="14"/>
        </w:numPr>
      </w:pPr>
      <w:r>
        <w:t>The OFA/SNIA sponsored a Persistent Mamory over fabrics track.</w:t>
      </w:r>
    </w:p>
    <w:p w14:paraId="6F060AA5" w14:textId="118731D3" w:rsidR="00623871" w:rsidRDefault="008042E2" w:rsidP="008042E2">
      <w:pPr>
        <w:pStyle w:val="BodyText"/>
        <w:numPr>
          <w:ilvl w:val="1"/>
          <w:numId w:val="14"/>
        </w:numPr>
      </w:pPr>
      <w:r>
        <w:t>Con</w:t>
      </w:r>
      <w:r w:rsidR="00B64568">
        <w:t>sis</w:t>
      </w:r>
      <w:r>
        <w:t xml:space="preserve">ted of 4 ½ </w:t>
      </w:r>
      <w:r w:rsidR="00B64568">
        <w:t xml:space="preserve">hour </w:t>
      </w:r>
      <w:r>
        <w:t xml:space="preserve">sessions, Use/Cases </w:t>
      </w:r>
      <w:r w:rsidR="00B64568">
        <w:t>(OFA</w:t>
      </w:r>
      <w:r>
        <w:t xml:space="preserve">), Commercial Perspective (from DreamWorks), possible applications is the HPC space (Cray), Don Burston (Mellanox). </w:t>
      </w:r>
    </w:p>
    <w:p w14:paraId="660CFE31" w14:textId="77777777" w:rsidR="005636DD" w:rsidRDefault="005636DD" w:rsidP="00623871">
      <w:pPr>
        <w:pStyle w:val="BodyText"/>
      </w:pPr>
    </w:p>
    <w:p w14:paraId="0A30C64E" w14:textId="6BE2AB5C" w:rsidR="007B5A29" w:rsidRDefault="007B5A29" w:rsidP="00972286">
      <w:pPr>
        <w:pStyle w:val="BodyText"/>
        <w:numPr>
          <w:ilvl w:val="0"/>
          <w:numId w:val="10"/>
        </w:numPr>
      </w:pPr>
      <w:r>
        <w:t>O</w:t>
      </w:r>
      <w:r w:rsidR="00623871">
        <w:t>NUG Alliance opportunity – Jim Ryan</w:t>
      </w:r>
    </w:p>
    <w:p w14:paraId="0F487BDF" w14:textId="77777777" w:rsidR="004679EA" w:rsidRDefault="004679EA" w:rsidP="004679EA">
      <w:pPr>
        <w:pStyle w:val="BodyText"/>
      </w:pPr>
    </w:p>
    <w:p w14:paraId="7ED6E9DF" w14:textId="77777777" w:rsidR="00000000" w:rsidRPr="00B52B9C" w:rsidRDefault="005535D4" w:rsidP="004679EA">
      <w:pPr>
        <w:pStyle w:val="BodyText"/>
        <w:numPr>
          <w:ilvl w:val="0"/>
          <w:numId w:val="11"/>
        </w:numPr>
      </w:pPr>
      <w:r w:rsidRPr="00B52B9C">
        <w:rPr>
          <w:bCs/>
        </w:rPr>
        <w:t>Possibly a unique Strategic Alliance opportunity for the OFA</w:t>
      </w:r>
    </w:p>
    <w:p w14:paraId="15D7092D" w14:textId="45C82FF3" w:rsidR="00000000" w:rsidRPr="00B52B9C" w:rsidRDefault="00132815" w:rsidP="004679EA">
      <w:pPr>
        <w:pStyle w:val="BodyText"/>
        <w:numPr>
          <w:ilvl w:val="0"/>
          <w:numId w:val="11"/>
        </w:numPr>
      </w:pPr>
      <w:r>
        <w:rPr>
          <w:bCs/>
        </w:rPr>
        <w:t>Open Network User Group (</w:t>
      </w:r>
      <w:r w:rsidR="005535D4" w:rsidRPr="00B52B9C">
        <w:rPr>
          <w:bCs/>
        </w:rPr>
        <w:t>ONUG</w:t>
      </w:r>
      <w:r>
        <w:rPr>
          <w:bCs/>
        </w:rPr>
        <w:t>)</w:t>
      </w:r>
      <w:r w:rsidR="005535D4" w:rsidRPr="00B52B9C">
        <w:rPr>
          <w:bCs/>
        </w:rPr>
        <w:t xml:space="preserve"> is a </w:t>
      </w:r>
      <w:r w:rsidR="005535D4" w:rsidRPr="00B52B9C">
        <w:rPr>
          <w:bCs/>
          <w:i/>
          <w:iCs/>
        </w:rPr>
        <w:t>user-based</w:t>
      </w:r>
      <w:r w:rsidR="005535D4" w:rsidRPr="00B52B9C">
        <w:rPr>
          <w:bCs/>
        </w:rPr>
        <w:t xml:space="preserve"> SIG, designed to achieve c</w:t>
      </w:r>
      <w:r w:rsidR="005535D4" w:rsidRPr="00B52B9C">
        <w:rPr>
          <w:bCs/>
        </w:rPr>
        <w:t>onsensus consumer views on how to use specific, interoperable, technology components</w:t>
      </w:r>
    </w:p>
    <w:p w14:paraId="7587C2CF" w14:textId="77777777" w:rsidR="00000000" w:rsidRPr="00B52B9C" w:rsidRDefault="005535D4" w:rsidP="004679EA">
      <w:pPr>
        <w:pStyle w:val="BodyText"/>
        <w:numPr>
          <w:ilvl w:val="1"/>
          <w:numId w:val="11"/>
        </w:numPr>
      </w:pPr>
      <w:r w:rsidRPr="00B52B9C">
        <w:t>Several major F500-type companies belong, initial focus in finance</w:t>
      </w:r>
    </w:p>
    <w:p w14:paraId="744979A1" w14:textId="77777777" w:rsidR="00000000" w:rsidRPr="00B52B9C" w:rsidRDefault="005535D4" w:rsidP="004679EA">
      <w:pPr>
        <w:pStyle w:val="BodyText"/>
        <w:numPr>
          <w:ilvl w:val="0"/>
          <w:numId w:val="11"/>
        </w:numPr>
      </w:pPr>
      <w:r w:rsidRPr="00B52B9C">
        <w:rPr>
          <w:bCs/>
        </w:rPr>
        <w:t>Vendors are invited to participate in “Working Groups”, which are formed around a specific technology issue or opportunity, that is:</w:t>
      </w:r>
    </w:p>
    <w:p w14:paraId="41CC0E33" w14:textId="77777777" w:rsidR="00000000" w:rsidRPr="00B52B9C" w:rsidRDefault="005535D4" w:rsidP="004679EA">
      <w:pPr>
        <w:pStyle w:val="BodyText"/>
        <w:numPr>
          <w:ilvl w:val="1"/>
          <w:numId w:val="11"/>
        </w:numPr>
      </w:pPr>
      <w:r w:rsidRPr="00B52B9C">
        <w:t>Issue based, not</w:t>
      </w:r>
    </w:p>
    <w:p w14:paraId="4C4985FB" w14:textId="77777777" w:rsidR="00000000" w:rsidRPr="00B52B9C" w:rsidRDefault="005535D4" w:rsidP="004679EA">
      <w:pPr>
        <w:pStyle w:val="BodyText"/>
        <w:numPr>
          <w:ilvl w:val="1"/>
          <w:numId w:val="11"/>
        </w:numPr>
      </w:pPr>
      <w:r w:rsidRPr="00B52B9C">
        <w:t>Activity based.</w:t>
      </w:r>
    </w:p>
    <w:p w14:paraId="3BA5C4A7" w14:textId="77777777" w:rsidR="00000000" w:rsidRPr="00B52B9C" w:rsidRDefault="005535D4" w:rsidP="004679EA">
      <w:pPr>
        <w:pStyle w:val="BodyText"/>
        <w:numPr>
          <w:ilvl w:val="0"/>
          <w:numId w:val="11"/>
        </w:numPr>
      </w:pPr>
      <w:r w:rsidRPr="00B52B9C">
        <w:rPr>
          <w:bCs/>
        </w:rPr>
        <w:t>Recommended approach:</w:t>
      </w:r>
    </w:p>
    <w:p w14:paraId="617605AB" w14:textId="77777777" w:rsidR="00000000" w:rsidRPr="00B52B9C" w:rsidRDefault="005535D4" w:rsidP="004679EA">
      <w:pPr>
        <w:pStyle w:val="BodyText"/>
        <w:numPr>
          <w:ilvl w:val="1"/>
          <w:numId w:val="11"/>
        </w:numPr>
      </w:pPr>
      <w:r w:rsidRPr="00B52B9C">
        <w:lastRenderedPageBreak/>
        <w:t>Engage with ONUG to inv</w:t>
      </w:r>
      <w:r w:rsidRPr="00B52B9C">
        <w:t>estigate the possibility of joining an existing Working Group or forming a new one – initial impression is this is more likely</w:t>
      </w:r>
    </w:p>
    <w:p w14:paraId="07C46A82" w14:textId="77777777" w:rsidR="00000000" w:rsidRPr="00B52B9C" w:rsidRDefault="005535D4" w:rsidP="004679EA">
      <w:pPr>
        <w:pStyle w:val="BodyText"/>
        <w:numPr>
          <w:ilvl w:val="1"/>
          <w:numId w:val="11"/>
        </w:numPr>
      </w:pPr>
      <w:r w:rsidRPr="00B52B9C">
        <w:t>The OFA team would consist of Jim Ryan, responsible for Strateg</w:t>
      </w:r>
      <w:r w:rsidRPr="00B52B9C">
        <w:t xml:space="preserve">ic Alliances, and 1-2 vendor reps </w:t>
      </w:r>
      <w:r w:rsidRPr="00B52B9C">
        <w:rPr>
          <w:bCs/>
          <w:i/>
          <w:iCs/>
        </w:rPr>
        <w:t>max</w:t>
      </w:r>
    </w:p>
    <w:p w14:paraId="587157F7" w14:textId="77777777" w:rsidR="004679EA" w:rsidRDefault="004679EA" w:rsidP="004679EA">
      <w:pPr>
        <w:pStyle w:val="BodyText"/>
      </w:pPr>
    </w:p>
    <w:p w14:paraId="3F2AE6BD" w14:textId="77777777" w:rsidR="00623871" w:rsidRDefault="00623871" w:rsidP="00623871">
      <w:pPr>
        <w:pStyle w:val="BodyText"/>
      </w:pPr>
    </w:p>
    <w:p w14:paraId="46DD52A4" w14:textId="30979738" w:rsidR="007B5A29" w:rsidRDefault="007B5A29" w:rsidP="00972286">
      <w:pPr>
        <w:pStyle w:val="BodyText"/>
        <w:numPr>
          <w:ilvl w:val="0"/>
          <w:numId w:val="10"/>
        </w:numPr>
      </w:pPr>
      <w:r>
        <w:t>GDPR / Document Repository project update – Jim R</w:t>
      </w:r>
      <w:r w:rsidR="00623871">
        <w:t>yan</w:t>
      </w:r>
    </w:p>
    <w:p w14:paraId="08A4283D" w14:textId="77777777" w:rsidR="00692EA7" w:rsidRDefault="00692EA7" w:rsidP="00692EA7">
      <w:pPr>
        <w:pStyle w:val="BodyText"/>
      </w:pPr>
    </w:p>
    <w:p w14:paraId="1CA859F2" w14:textId="1043F872" w:rsidR="00692EA7" w:rsidRDefault="00FC4B89" w:rsidP="00692EA7">
      <w:pPr>
        <w:pStyle w:val="BodyText"/>
        <w:numPr>
          <w:ilvl w:val="0"/>
          <w:numId w:val="14"/>
        </w:numPr>
      </w:pPr>
      <w:r>
        <w:t xml:space="preserve">General Data Protection Regulation (GDPR) became effective on 28 May 2018.  Fines and penalties can be administered by the European Union.  </w:t>
      </w:r>
      <w:r w:rsidR="00660645">
        <w:t xml:space="preserve">We are required to protect information of members.  </w:t>
      </w:r>
    </w:p>
    <w:p w14:paraId="1079ED77" w14:textId="77777777" w:rsidR="00623871" w:rsidRDefault="00623871" w:rsidP="00623871">
      <w:pPr>
        <w:pStyle w:val="BodyText"/>
      </w:pPr>
    </w:p>
    <w:p w14:paraId="5A0B9818" w14:textId="37595ECF" w:rsidR="007B5A29" w:rsidRDefault="007B5A29" w:rsidP="00972286">
      <w:pPr>
        <w:pStyle w:val="BodyText"/>
        <w:numPr>
          <w:ilvl w:val="0"/>
          <w:numId w:val="10"/>
        </w:numPr>
      </w:pPr>
      <w:r>
        <w:t xml:space="preserve">Relaunch Activities update </w:t>
      </w:r>
      <w:r w:rsidR="00623871">
        <w:t>–</w:t>
      </w:r>
      <w:r>
        <w:t xml:space="preserve"> Divya</w:t>
      </w:r>
    </w:p>
    <w:p w14:paraId="59BFF35A" w14:textId="77777777" w:rsidR="00FC4B89" w:rsidRDefault="00FC4B89" w:rsidP="00FC4B89">
      <w:pPr>
        <w:pStyle w:val="BodyText"/>
      </w:pPr>
    </w:p>
    <w:p w14:paraId="33E7B5D0" w14:textId="252E92C7" w:rsidR="00FC4B89" w:rsidRDefault="00184F32" w:rsidP="00FC4B89">
      <w:pPr>
        <w:pStyle w:val="BodyText"/>
        <w:numPr>
          <w:ilvl w:val="0"/>
          <w:numId w:val="14"/>
        </w:numPr>
      </w:pPr>
      <w:r>
        <w:t>If members of OFA know of any conferences that would be good for OFA exposure, please contact the MWG.</w:t>
      </w:r>
    </w:p>
    <w:p w14:paraId="5254C13A" w14:textId="3DA5BC6D" w:rsidR="00402915" w:rsidRDefault="00402915" w:rsidP="00FC4B89">
      <w:pPr>
        <w:pStyle w:val="BodyText"/>
        <w:numPr>
          <w:ilvl w:val="0"/>
          <w:numId w:val="14"/>
        </w:numPr>
      </w:pPr>
      <w:r>
        <w:t>Jesse Martinez will be hosting an ‘Open MIC’ night in September, 2018.</w:t>
      </w:r>
    </w:p>
    <w:p w14:paraId="4FCE3C4B" w14:textId="77777777" w:rsidR="00623871" w:rsidRDefault="00623871" w:rsidP="00623871">
      <w:pPr>
        <w:pStyle w:val="BodyText"/>
      </w:pPr>
    </w:p>
    <w:p w14:paraId="7AA5B49D" w14:textId="492C8FBC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  <w:r w:rsidR="00D971D4">
        <w:t xml:space="preserve"> Update</w:t>
      </w:r>
      <w:r w:rsidR="007B5A29">
        <w:t xml:space="preserve"> – Jim R</w:t>
      </w:r>
    </w:p>
    <w:p w14:paraId="61FE9E19" w14:textId="77777777" w:rsidR="00FC4B89" w:rsidRDefault="00FC4B89" w:rsidP="00FC4B89">
      <w:pPr>
        <w:pStyle w:val="BodyText"/>
      </w:pPr>
    </w:p>
    <w:p w14:paraId="00041687" w14:textId="40A11375" w:rsidR="00FC4B89" w:rsidRDefault="00FC4B89" w:rsidP="00FC4B89">
      <w:pPr>
        <w:pStyle w:val="BodyText"/>
        <w:numPr>
          <w:ilvl w:val="0"/>
          <w:numId w:val="14"/>
        </w:numPr>
      </w:pPr>
      <w:r>
        <w:t>SNIA – underway</w:t>
      </w:r>
    </w:p>
    <w:p w14:paraId="38C663F8" w14:textId="77777777" w:rsidR="00402915" w:rsidRDefault="00402915" w:rsidP="00402915">
      <w:pPr>
        <w:pStyle w:val="BodyText"/>
      </w:pPr>
    </w:p>
    <w:p w14:paraId="2DF60619" w14:textId="45F0E1FF" w:rsidR="00402915" w:rsidRDefault="00402915" w:rsidP="00402915">
      <w:pPr>
        <w:pStyle w:val="BodyText"/>
        <w:numPr>
          <w:ilvl w:val="1"/>
          <w:numId w:val="14"/>
        </w:numPr>
      </w:pPr>
      <w:r>
        <w:t>SNIA is working well in collaborating with us.</w:t>
      </w:r>
    </w:p>
    <w:p w14:paraId="45413BFE" w14:textId="77777777" w:rsidR="00FC4B89" w:rsidRDefault="00FC4B89" w:rsidP="00FC4B89">
      <w:pPr>
        <w:pStyle w:val="BodyText"/>
        <w:ind w:left="720"/>
      </w:pPr>
    </w:p>
    <w:p w14:paraId="30D453F2" w14:textId="222DB8E4" w:rsidR="00FC4B89" w:rsidRDefault="00FC4B89" w:rsidP="00FC4B89">
      <w:pPr>
        <w:pStyle w:val="BodyText"/>
        <w:numPr>
          <w:ilvl w:val="0"/>
          <w:numId w:val="14"/>
        </w:numPr>
      </w:pPr>
      <w:r>
        <w:t>Gen-Z – in development</w:t>
      </w:r>
    </w:p>
    <w:p w14:paraId="451AE0BB" w14:textId="77777777" w:rsidR="00402915" w:rsidRDefault="00402915" w:rsidP="00402915">
      <w:pPr>
        <w:pStyle w:val="BodyText"/>
      </w:pPr>
    </w:p>
    <w:p w14:paraId="332C51C2" w14:textId="2BF1A032" w:rsidR="00402915" w:rsidRDefault="00402915" w:rsidP="00402915">
      <w:pPr>
        <w:pStyle w:val="BodyText"/>
        <w:numPr>
          <w:ilvl w:val="1"/>
          <w:numId w:val="14"/>
        </w:numPr>
      </w:pPr>
      <w:r>
        <w:t>We received responses from the legal representative of the Gen-Z consortium.</w:t>
      </w:r>
    </w:p>
    <w:p w14:paraId="579A5B21" w14:textId="6F9B5F6D" w:rsidR="00402915" w:rsidRDefault="00402915" w:rsidP="00402915">
      <w:pPr>
        <w:pStyle w:val="BodyText"/>
        <w:numPr>
          <w:ilvl w:val="1"/>
          <w:numId w:val="14"/>
        </w:numPr>
      </w:pPr>
      <w:r>
        <w:t>Paul has met with a few members of the Gen-Z consortium.</w:t>
      </w:r>
    </w:p>
    <w:p w14:paraId="72A7464D" w14:textId="77777777" w:rsidR="00FC4B89" w:rsidRDefault="00FC4B89" w:rsidP="00FC4B89">
      <w:pPr>
        <w:pStyle w:val="BodyText"/>
        <w:ind w:left="720"/>
      </w:pPr>
    </w:p>
    <w:p w14:paraId="33E63937" w14:textId="518560D7" w:rsidR="00FC4B89" w:rsidRDefault="00FC4B89" w:rsidP="00FC4B89">
      <w:pPr>
        <w:pStyle w:val="BodyText"/>
        <w:numPr>
          <w:ilvl w:val="0"/>
          <w:numId w:val="14"/>
        </w:numPr>
      </w:pPr>
      <w:r>
        <w:t>Linux Kernel Community</w:t>
      </w:r>
    </w:p>
    <w:p w14:paraId="36A8BA74" w14:textId="77777777" w:rsidR="00402915" w:rsidRDefault="00402915" w:rsidP="00402915">
      <w:pPr>
        <w:pStyle w:val="BodyText"/>
      </w:pPr>
    </w:p>
    <w:p w14:paraId="0205D6AD" w14:textId="6EAE85E4" w:rsidR="00402915" w:rsidRDefault="00901B34" w:rsidP="00402915">
      <w:pPr>
        <w:pStyle w:val="BodyText"/>
        <w:numPr>
          <w:ilvl w:val="1"/>
          <w:numId w:val="14"/>
        </w:numPr>
      </w:pPr>
      <w:r>
        <w:t>Christoph</w:t>
      </w:r>
      <w:r w:rsidR="00601191">
        <w:t xml:space="preserve"> and Divya </w:t>
      </w:r>
      <w:r w:rsidR="009056D3">
        <w:t xml:space="preserve">will be attending the Linux Plumbers Connference </w:t>
      </w:r>
      <w:r w:rsidR="00601191">
        <w:t>in Vancouver, BC</w:t>
      </w:r>
      <w:r w:rsidR="009056D3">
        <w:t xml:space="preserve"> (13-15 November)</w:t>
      </w:r>
      <w:r w:rsidR="00601191">
        <w:t>.</w:t>
      </w:r>
    </w:p>
    <w:p w14:paraId="2341AB09" w14:textId="69C8964B" w:rsidR="00601191" w:rsidRDefault="006120B8" w:rsidP="00402915">
      <w:pPr>
        <w:pStyle w:val="BodyText"/>
        <w:numPr>
          <w:ilvl w:val="1"/>
          <w:numId w:val="14"/>
        </w:numPr>
      </w:pPr>
      <w:r>
        <w:t>The Linux Kernel maintainers are looking to connect with some of the suppliers of fabrics patches for accessing Remote Persistent Memory about the patches to the kernel.</w:t>
      </w:r>
    </w:p>
    <w:p w14:paraId="1640FFAC" w14:textId="77777777" w:rsidR="00FC4B89" w:rsidRDefault="00FC4B89" w:rsidP="00FC4B89">
      <w:pPr>
        <w:pStyle w:val="BodyText"/>
        <w:ind w:left="720"/>
      </w:pPr>
    </w:p>
    <w:p w14:paraId="2511FC24" w14:textId="77777777" w:rsidR="009056D3" w:rsidRDefault="00FC4B89" w:rsidP="009056D3">
      <w:pPr>
        <w:pStyle w:val="BodyText"/>
        <w:numPr>
          <w:ilvl w:val="0"/>
          <w:numId w:val="14"/>
        </w:numPr>
      </w:pPr>
      <w:r>
        <w:t>IBTA</w:t>
      </w:r>
    </w:p>
    <w:p w14:paraId="0A33CB6C" w14:textId="63A94F46" w:rsidR="006120B8" w:rsidRDefault="009056D3" w:rsidP="009056D3">
      <w:pPr>
        <w:pStyle w:val="BodyText"/>
        <w:numPr>
          <w:ilvl w:val="1"/>
          <w:numId w:val="14"/>
        </w:numPr>
      </w:pPr>
      <w:r>
        <w:t>We are looking into collaborating with IBTA on InterOp testing, enhancements to the Verbs API, and Libfabric over the Verbs API.</w:t>
      </w:r>
    </w:p>
    <w:p w14:paraId="1B91F850" w14:textId="77777777" w:rsidR="006120B8" w:rsidRDefault="006120B8" w:rsidP="006120B8">
      <w:pPr>
        <w:pStyle w:val="BodyText"/>
        <w:ind w:left="720"/>
      </w:pPr>
    </w:p>
    <w:p w14:paraId="4F3ABDD8" w14:textId="1217C356" w:rsidR="006120B8" w:rsidRDefault="006120B8" w:rsidP="006120B8">
      <w:pPr>
        <w:pStyle w:val="BodyText"/>
        <w:numPr>
          <w:ilvl w:val="0"/>
          <w:numId w:val="14"/>
        </w:numPr>
      </w:pPr>
      <w:r>
        <w:t>DMTF</w:t>
      </w:r>
    </w:p>
    <w:p w14:paraId="34AD8865" w14:textId="77777777" w:rsidR="006120B8" w:rsidRDefault="006120B8" w:rsidP="006120B8">
      <w:pPr>
        <w:pStyle w:val="BodyText"/>
      </w:pPr>
    </w:p>
    <w:p w14:paraId="49EFDDAB" w14:textId="434C6684" w:rsidR="006120B8" w:rsidRDefault="006120B8" w:rsidP="006120B8">
      <w:pPr>
        <w:pStyle w:val="BodyText"/>
        <w:numPr>
          <w:ilvl w:val="1"/>
          <w:numId w:val="14"/>
        </w:numPr>
      </w:pPr>
      <w:r>
        <w:t>There is a potential fruitful collaboration with DMTF.</w:t>
      </w:r>
    </w:p>
    <w:p w14:paraId="4D946025" w14:textId="77777777" w:rsidR="0003634C" w:rsidRDefault="0003634C" w:rsidP="0003634C">
      <w:pPr>
        <w:pStyle w:val="BodyText"/>
        <w:numPr>
          <w:ilvl w:val="1"/>
          <w:numId w:val="14"/>
        </w:numPr>
      </w:pPr>
      <w:r>
        <w:lastRenderedPageBreak/>
        <w:t>Redfish provides off-platform of compute, storage, network, and Data Cemter Infrastructure Management.</w:t>
      </w:r>
    </w:p>
    <w:p w14:paraId="50395085" w14:textId="77777777" w:rsidR="0003634C" w:rsidRDefault="0003634C" w:rsidP="0003634C">
      <w:pPr>
        <w:pStyle w:val="BodyText"/>
        <w:numPr>
          <w:ilvl w:val="1"/>
          <w:numId w:val="14"/>
        </w:numPr>
      </w:pPr>
      <w:r>
        <w:t>Possible work register to be used to drive internal OFA discussion</w:t>
      </w:r>
    </w:p>
    <w:p w14:paraId="08F196EE" w14:textId="77777777" w:rsidR="00F01AFA" w:rsidRDefault="00F01AFA" w:rsidP="0003634C">
      <w:pPr>
        <w:pStyle w:val="BodyText"/>
        <w:ind w:left="1440"/>
      </w:pPr>
    </w:p>
    <w:p w14:paraId="3158AE12" w14:textId="5C37114A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bookmarkStart w:id="0" w:name="_GoBack"/>
      <w:bookmarkEnd w:id="0"/>
    </w:p>
    <w:sectPr w:rsidR="00C816B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FA01" w14:textId="77777777" w:rsidR="005535D4" w:rsidRDefault="005535D4">
      <w:r>
        <w:separator/>
      </w:r>
    </w:p>
  </w:endnote>
  <w:endnote w:type="continuationSeparator" w:id="0">
    <w:p w14:paraId="39499BE7" w14:textId="77777777" w:rsidR="005535D4" w:rsidRDefault="005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3715B76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A4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4991A" w14:textId="77777777" w:rsidR="005535D4" w:rsidRDefault="005535D4">
      <w:r>
        <w:separator/>
      </w:r>
    </w:p>
  </w:footnote>
  <w:footnote w:type="continuationSeparator" w:id="0">
    <w:p w14:paraId="1B1079FB" w14:textId="77777777" w:rsidR="005535D4" w:rsidRDefault="005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B5A7CE8"/>
    <w:multiLevelType w:val="hybridMultilevel"/>
    <w:tmpl w:val="46E6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143294"/>
    <w:multiLevelType w:val="hybridMultilevel"/>
    <w:tmpl w:val="20D85F7E"/>
    <w:lvl w:ilvl="0" w:tplc="E40AD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218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44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80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2E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26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45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65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81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37629"/>
    <w:multiLevelType w:val="hybridMultilevel"/>
    <w:tmpl w:val="8640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B30373"/>
    <w:multiLevelType w:val="hybridMultilevel"/>
    <w:tmpl w:val="0AC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FD31081"/>
    <w:multiLevelType w:val="hybridMultilevel"/>
    <w:tmpl w:val="9DA8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1472E"/>
    <w:multiLevelType w:val="hybridMultilevel"/>
    <w:tmpl w:val="915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3EC5CFF"/>
    <w:multiLevelType w:val="hybridMultilevel"/>
    <w:tmpl w:val="EBA81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D39FD"/>
    <w:multiLevelType w:val="multilevel"/>
    <w:tmpl w:val="C9F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9305B8F"/>
    <w:multiLevelType w:val="hybridMultilevel"/>
    <w:tmpl w:val="A1B6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352D"/>
    <w:multiLevelType w:val="hybridMultilevel"/>
    <w:tmpl w:val="7ACA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3068"/>
    <w:multiLevelType w:val="hybridMultilevel"/>
    <w:tmpl w:val="8EF2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B0DE0"/>
    <w:multiLevelType w:val="hybridMultilevel"/>
    <w:tmpl w:val="E2F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47721"/>
    <w:multiLevelType w:val="hybridMultilevel"/>
    <w:tmpl w:val="7A86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57294"/>
    <w:multiLevelType w:val="hybridMultilevel"/>
    <w:tmpl w:val="6A10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20"/>
  </w:num>
  <w:num w:numId="13">
    <w:abstractNumId w:val="16"/>
  </w:num>
  <w:num w:numId="14">
    <w:abstractNumId w:val="23"/>
  </w:num>
  <w:num w:numId="15">
    <w:abstractNumId w:val="1"/>
  </w:num>
  <w:num w:numId="16">
    <w:abstractNumId w:val="13"/>
  </w:num>
  <w:num w:numId="17">
    <w:abstractNumId w:val="22"/>
  </w:num>
  <w:num w:numId="18">
    <w:abstractNumId w:val="21"/>
  </w:num>
  <w:num w:numId="19">
    <w:abstractNumId w:val="18"/>
  </w:num>
  <w:num w:numId="20">
    <w:abstractNumId w:val="7"/>
  </w:num>
  <w:num w:numId="21">
    <w:abstractNumId w:val="12"/>
  </w:num>
  <w:num w:numId="22">
    <w:abstractNumId w:val="5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05B15"/>
    <w:rsid w:val="00016E8A"/>
    <w:rsid w:val="0003634C"/>
    <w:rsid w:val="00062D55"/>
    <w:rsid w:val="000812DB"/>
    <w:rsid w:val="000D1D25"/>
    <w:rsid w:val="000D3A85"/>
    <w:rsid w:val="000D6D27"/>
    <w:rsid w:val="00132815"/>
    <w:rsid w:val="001446B4"/>
    <w:rsid w:val="00182BB5"/>
    <w:rsid w:val="001839BF"/>
    <w:rsid w:val="00184F32"/>
    <w:rsid w:val="001959EC"/>
    <w:rsid w:val="001A2CF3"/>
    <w:rsid w:val="001A6921"/>
    <w:rsid w:val="001C65F8"/>
    <w:rsid w:val="001D335D"/>
    <w:rsid w:val="001F0A62"/>
    <w:rsid w:val="001F41E7"/>
    <w:rsid w:val="00205CF4"/>
    <w:rsid w:val="00251E3D"/>
    <w:rsid w:val="00255920"/>
    <w:rsid w:val="002663D5"/>
    <w:rsid w:val="0027581C"/>
    <w:rsid w:val="002C47FA"/>
    <w:rsid w:val="002E33B9"/>
    <w:rsid w:val="002E3DC8"/>
    <w:rsid w:val="002E4DF3"/>
    <w:rsid w:val="002F2BE4"/>
    <w:rsid w:val="00304CA3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C0463"/>
    <w:rsid w:val="003D750A"/>
    <w:rsid w:val="003F70FC"/>
    <w:rsid w:val="00402915"/>
    <w:rsid w:val="00405216"/>
    <w:rsid w:val="00413D53"/>
    <w:rsid w:val="004209E3"/>
    <w:rsid w:val="004679EA"/>
    <w:rsid w:val="00472E9F"/>
    <w:rsid w:val="00477CE1"/>
    <w:rsid w:val="004C2B23"/>
    <w:rsid w:val="004E2289"/>
    <w:rsid w:val="004E4C2B"/>
    <w:rsid w:val="004E4E2A"/>
    <w:rsid w:val="004F0BF8"/>
    <w:rsid w:val="004F77C2"/>
    <w:rsid w:val="005060DB"/>
    <w:rsid w:val="005146EE"/>
    <w:rsid w:val="00526E2F"/>
    <w:rsid w:val="005535D4"/>
    <w:rsid w:val="005636DD"/>
    <w:rsid w:val="005662C5"/>
    <w:rsid w:val="00582567"/>
    <w:rsid w:val="005C4E52"/>
    <w:rsid w:val="005C66C5"/>
    <w:rsid w:val="005C76CF"/>
    <w:rsid w:val="00601191"/>
    <w:rsid w:val="006039E9"/>
    <w:rsid w:val="00607272"/>
    <w:rsid w:val="00610436"/>
    <w:rsid w:val="006115F2"/>
    <w:rsid w:val="006120B8"/>
    <w:rsid w:val="00621E2B"/>
    <w:rsid w:val="00622BE7"/>
    <w:rsid w:val="00623871"/>
    <w:rsid w:val="006273C5"/>
    <w:rsid w:val="0065129E"/>
    <w:rsid w:val="00660645"/>
    <w:rsid w:val="00663949"/>
    <w:rsid w:val="006818FA"/>
    <w:rsid w:val="0069294E"/>
    <w:rsid w:val="00692EA7"/>
    <w:rsid w:val="006A0816"/>
    <w:rsid w:val="006B7160"/>
    <w:rsid w:val="006E011A"/>
    <w:rsid w:val="007026AF"/>
    <w:rsid w:val="00713321"/>
    <w:rsid w:val="00734D3C"/>
    <w:rsid w:val="00737FE6"/>
    <w:rsid w:val="00757CF3"/>
    <w:rsid w:val="00764627"/>
    <w:rsid w:val="007708B2"/>
    <w:rsid w:val="00775449"/>
    <w:rsid w:val="007B4DFB"/>
    <w:rsid w:val="007B5A29"/>
    <w:rsid w:val="007D309B"/>
    <w:rsid w:val="007D5E69"/>
    <w:rsid w:val="008042E2"/>
    <w:rsid w:val="00812985"/>
    <w:rsid w:val="0081394B"/>
    <w:rsid w:val="00826130"/>
    <w:rsid w:val="0086190D"/>
    <w:rsid w:val="0087589A"/>
    <w:rsid w:val="00876C42"/>
    <w:rsid w:val="00882668"/>
    <w:rsid w:val="0089210A"/>
    <w:rsid w:val="008A3F8A"/>
    <w:rsid w:val="008C1B5C"/>
    <w:rsid w:val="008E66C6"/>
    <w:rsid w:val="00901B34"/>
    <w:rsid w:val="009056D3"/>
    <w:rsid w:val="00911D8C"/>
    <w:rsid w:val="00943CE7"/>
    <w:rsid w:val="00964B68"/>
    <w:rsid w:val="00971F82"/>
    <w:rsid w:val="00972286"/>
    <w:rsid w:val="0098733E"/>
    <w:rsid w:val="009911B6"/>
    <w:rsid w:val="00991FAC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D38"/>
    <w:rsid w:val="00A95FF4"/>
    <w:rsid w:val="00A9625A"/>
    <w:rsid w:val="00AA47A4"/>
    <w:rsid w:val="00AB4D71"/>
    <w:rsid w:val="00AE1C5D"/>
    <w:rsid w:val="00AE611F"/>
    <w:rsid w:val="00AF2E5E"/>
    <w:rsid w:val="00B22140"/>
    <w:rsid w:val="00B52B9C"/>
    <w:rsid w:val="00B6035F"/>
    <w:rsid w:val="00B63486"/>
    <w:rsid w:val="00B64568"/>
    <w:rsid w:val="00B74F8B"/>
    <w:rsid w:val="00B84DA5"/>
    <w:rsid w:val="00B9402C"/>
    <w:rsid w:val="00BA3464"/>
    <w:rsid w:val="00BD2320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0118A"/>
    <w:rsid w:val="00D16D5D"/>
    <w:rsid w:val="00D37112"/>
    <w:rsid w:val="00D37E03"/>
    <w:rsid w:val="00D45284"/>
    <w:rsid w:val="00D47A05"/>
    <w:rsid w:val="00D813A2"/>
    <w:rsid w:val="00D915BE"/>
    <w:rsid w:val="00D971D4"/>
    <w:rsid w:val="00DA5E80"/>
    <w:rsid w:val="00DB3EB3"/>
    <w:rsid w:val="00DE0A20"/>
    <w:rsid w:val="00DE5D0B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A0A42"/>
    <w:rsid w:val="00EB31B5"/>
    <w:rsid w:val="00ED1C03"/>
    <w:rsid w:val="00ED410E"/>
    <w:rsid w:val="00EF6B0D"/>
    <w:rsid w:val="00F0188C"/>
    <w:rsid w:val="00F01AFA"/>
    <w:rsid w:val="00F034C4"/>
    <w:rsid w:val="00F20591"/>
    <w:rsid w:val="00F21BCF"/>
    <w:rsid w:val="00F21C5A"/>
    <w:rsid w:val="00F2714E"/>
    <w:rsid w:val="00F3442D"/>
    <w:rsid w:val="00F46690"/>
    <w:rsid w:val="00F63DE2"/>
    <w:rsid w:val="00F90ECF"/>
    <w:rsid w:val="00F97C69"/>
    <w:rsid w:val="00FA60FE"/>
    <w:rsid w:val="00FC4B89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rsid w:val="00D971D4"/>
  </w:style>
  <w:style w:type="character" w:styleId="FollowedHyperlink">
    <w:name w:val="FollowedHyperlink"/>
    <w:basedOn w:val="DefaultParagraphFont"/>
    <w:uiPriority w:val="99"/>
    <w:semiHidden/>
    <w:unhideWhenUsed/>
    <w:rsid w:val="007B4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02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46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199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3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94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89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500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929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08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Aguilar, Michael J.</cp:lastModifiedBy>
  <cp:revision>35</cp:revision>
  <cp:lastPrinted>2017-04-19T19:22:00Z</cp:lastPrinted>
  <dcterms:created xsi:type="dcterms:W3CDTF">2018-08-16T15:54:00Z</dcterms:created>
  <dcterms:modified xsi:type="dcterms:W3CDTF">2018-08-16T18:01:00Z</dcterms:modified>
</cp:coreProperties>
</file>