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F328C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5192F315" w14:textId="405CBF9E" w:rsidR="00A71D15" w:rsidRDefault="00750B8D">
      <w:pPr>
        <w:jc w:val="center"/>
        <w:rPr>
          <w:b/>
          <w:sz w:val="24"/>
        </w:rPr>
      </w:pPr>
      <w:r>
        <w:rPr>
          <w:b/>
          <w:sz w:val="24"/>
        </w:rPr>
        <w:t>May</w:t>
      </w:r>
      <w:r w:rsidR="00A5281E">
        <w:rPr>
          <w:b/>
          <w:sz w:val="24"/>
        </w:rPr>
        <w:t xml:space="preserve"> </w:t>
      </w:r>
      <w:r>
        <w:rPr>
          <w:b/>
          <w:sz w:val="24"/>
        </w:rPr>
        <w:t>09</w:t>
      </w:r>
      <w:r w:rsidR="003970B4">
        <w:rPr>
          <w:b/>
          <w:sz w:val="24"/>
        </w:rPr>
        <w:t>, 201</w:t>
      </w:r>
      <w:r w:rsidR="00F649A7">
        <w:rPr>
          <w:b/>
          <w:sz w:val="24"/>
        </w:rPr>
        <w:t>9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A33915E" w14:textId="77777777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175C7DAC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524DDDA4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ab/>
        <w:t>At-Large / Harold Cook</w:t>
      </w:r>
    </w:p>
    <w:p w14:paraId="103CB23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Broadcom / Eddie Wai</w:t>
      </w:r>
    </w:p>
    <w:p w14:paraId="038DFFCA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Cray/Paul Grun </w:t>
      </w:r>
    </w:p>
    <w:p w14:paraId="799A9C0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HPE / John Byrne</w:t>
      </w:r>
    </w:p>
    <w:p w14:paraId="3B5FD85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Huawei / </w:t>
      </w:r>
      <w:proofErr w:type="spellStart"/>
      <w:r>
        <w:rPr>
          <w:sz w:val="24"/>
        </w:rPr>
        <w:t>Daqi</w:t>
      </w:r>
      <w:proofErr w:type="spellEnd"/>
      <w:r>
        <w:rPr>
          <w:sz w:val="24"/>
        </w:rPr>
        <w:t xml:space="preserve"> Ren</w:t>
      </w:r>
    </w:p>
    <w:p w14:paraId="66FB2C63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4CE2C74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Intel / Divya Kolar</w:t>
      </w:r>
    </w:p>
    <w:p w14:paraId="3304C00C" w14:textId="77777777" w:rsidR="00A71D15" w:rsidRDefault="0031680D" w:rsidP="00F80FA4">
      <w:pPr>
        <w:ind w:firstLine="720"/>
        <w:rPr>
          <w:sz w:val="24"/>
        </w:rPr>
      </w:pPr>
      <w:r>
        <w:rPr>
          <w:sz w:val="24"/>
        </w:rPr>
        <w:t xml:space="preserve">Jump Trading / Christoph Lameter </w:t>
      </w:r>
    </w:p>
    <w:p w14:paraId="5848557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LLNL / Matt Leininger </w:t>
      </w:r>
    </w:p>
    <w:p w14:paraId="6A04810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14:paraId="49D7344C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NetApp / David Dale </w:t>
      </w:r>
    </w:p>
    <w:p w14:paraId="5FFE356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14:paraId="3652A80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Red Hat / Doug Ledford</w:t>
      </w:r>
    </w:p>
    <w:p w14:paraId="1C05BE1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Sandia / Mike Aguilar</w:t>
      </w:r>
    </w:p>
    <w:p w14:paraId="56D7774F" w14:textId="2388A626" w:rsidR="00F2610E" w:rsidRDefault="00F2610E" w:rsidP="00F2610E">
      <w:pPr>
        <w:pStyle w:val="BodyText"/>
        <w:numPr>
          <w:ilvl w:val="0"/>
          <w:numId w:val="2"/>
        </w:numPr>
      </w:pPr>
      <w:bookmarkStart w:id="0" w:name="_Hlk531206175"/>
      <w:r>
        <w:t>Opens, Agenda Bashing</w:t>
      </w:r>
    </w:p>
    <w:p w14:paraId="4C5AB527" w14:textId="4B633DC4" w:rsidR="00EF099A" w:rsidRDefault="00EF099A" w:rsidP="00F2610E">
      <w:pPr>
        <w:pStyle w:val="BodyText"/>
        <w:numPr>
          <w:ilvl w:val="0"/>
          <w:numId w:val="2"/>
        </w:numPr>
      </w:pPr>
      <w:r>
        <w:t>Approve minutes from 4/25/19</w:t>
      </w:r>
      <w:bookmarkStart w:id="1" w:name="_GoBack"/>
      <w:bookmarkEnd w:id="1"/>
    </w:p>
    <w:p w14:paraId="344248F5" w14:textId="7C7EC53B" w:rsidR="0050321A" w:rsidRDefault="00750B8D" w:rsidP="00EC6D96">
      <w:pPr>
        <w:pStyle w:val="BodyText"/>
        <w:numPr>
          <w:ilvl w:val="0"/>
          <w:numId w:val="2"/>
        </w:numPr>
      </w:pPr>
      <w:r>
        <w:t xml:space="preserve">Bylaws Article X </w:t>
      </w:r>
    </w:p>
    <w:p w14:paraId="3B08B9EF" w14:textId="01B305CD" w:rsidR="00383EBB" w:rsidRDefault="00750B8D" w:rsidP="00EC6D96">
      <w:pPr>
        <w:pStyle w:val="BodyText"/>
        <w:numPr>
          <w:ilvl w:val="0"/>
          <w:numId w:val="2"/>
        </w:numPr>
      </w:pPr>
      <w:r>
        <w:t>Initial Discussion – OFA IPR policies</w:t>
      </w:r>
    </w:p>
    <w:p w14:paraId="4BF23561" w14:textId="4F3781E0" w:rsidR="00750B8D" w:rsidRDefault="00750B8D" w:rsidP="00750B8D">
      <w:pPr>
        <w:pStyle w:val="BodyText"/>
        <w:numPr>
          <w:ilvl w:val="1"/>
          <w:numId w:val="2"/>
        </w:numPr>
      </w:pPr>
      <w:r>
        <w:t>Policies covering software</w:t>
      </w:r>
    </w:p>
    <w:p w14:paraId="587FF114" w14:textId="0D903D00" w:rsidR="00A960A8" w:rsidRDefault="00750B8D" w:rsidP="00750B8D">
      <w:pPr>
        <w:pStyle w:val="BodyText"/>
        <w:numPr>
          <w:ilvl w:val="1"/>
          <w:numId w:val="2"/>
        </w:numPr>
      </w:pPr>
      <w:r>
        <w:t>Policies covering other written collateral</w:t>
      </w:r>
    </w:p>
    <w:bookmarkEnd w:id="0"/>
    <w:p w14:paraId="071676E0" w14:textId="77777777" w:rsidR="00A71D15" w:rsidRDefault="00A71D15">
      <w:pPr>
        <w:pStyle w:val="BodyText"/>
        <w:ind w:left="792"/>
      </w:pPr>
    </w:p>
    <w:p w14:paraId="03DB1CC9" w14:textId="77777777" w:rsidR="00A71D15" w:rsidRDefault="0031680D">
      <w:pPr>
        <w:outlineLvl w:val="2"/>
        <w:rPr>
          <w:rFonts w:ascii="Arial" w:eastAsia="Calibri" w:hAnsi="Arial" w:cs="Arial"/>
          <w:b/>
          <w:bCs/>
          <w:color w:val="222222"/>
          <w:sz w:val="24"/>
          <w:szCs w:val="24"/>
        </w:rPr>
      </w:pPr>
      <w:r>
        <w:rPr>
          <w:rFonts w:ascii="Arial" w:eastAsia="Calibri" w:hAnsi="Arial" w:cs="Arial"/>
          <w:b/>
          <w:bCs/>
          <w:color w:val="222222"/>
          <w:sz w:val="24"/>
          <w:szCs w:val="24"/>
        </w:rPr>
        <w:t>OFA XWG Meeting Logistics</w:t>
      </w:r>
    </w:p>
    <w:p w14:paraId="07EC0159" w14:textId="77777777" w:rsidR="00A71D15" w:rsidRDefault="0031680D">
      <w:pPr>
        <w:outlineLvl w:val="2"/>
      </w:pPr>
      <w:r>
        <w:rPr>
          <w:rFonts w:ascii="Arial" w:eastAsia="Calibri" w:hAnsi="Arial" w:cs="Arial"/>
          <w:bCs/>
          <w:color w:val="222222"/>
          <w:sz w:val="24"/>
          <w:szCs w:val="24"/>
        </w:rPr>
        <w:t>When: 1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st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>, 2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nd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>, 4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 xml:space="preserve"> &amp; 5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 xml:space="preserve"> Thursday, 10am to 11am Pacific</w:t>
      </w:r>
    </w:p>
    <w:sectPr w:rsidR="00A71D15">
      <w:footerReference w:type="default" r:id="rId7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C141E" w14:textId="77777777" w:rsidR="00AA6382" w:rsidRDefault="00AA6382">
      <w:r>
        <w:separator/>
      </w:r>
    </w:p>
  </w:endnote>
  <w:endnote w:type="continuationSeparator" w:id="0">
    <w:p w14:paraId="70D9E946" w14:textId="77777777" w:rsidR="00AA6382" w:rsidRDefault="00AA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0561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0561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43149" w14:textId="77777777" w:rsidR="00AA6382" w:rsidRDefault="00AA6382">
      <w:r>
        <w:separator/>
      </w:r>
    </w:p>
  </w:footnote>
  <w:footnote w:type="continuationSeparator" w:id="0">
    <w:p w14:paraId="279F9C60" w14:textId="77777777" w:rsidR="00AA6382" w:rsidRDefault="00AA6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5E90"/>
    <w:multiLevelType w:val="multilevel"/>
    <w:tmpl w:val="354E5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15"/>
    <w:rsid w:val="00007164"/>
    <w:rsid w:val="00144B36"/>
    <w:rsid w:val="00307EC3"/>
    <w:rsid w:val="0031680D"/>
    <w:rsid w:val="003621CE"/>
    <w:rsid w:val="00383EBB"/>
    <w:rsid w:val="003970B4"/>
    <w:rsid w:val="004132EB"/>
    <w:rsid w:val="004F736F"/>
    <w:rsid w:val="0050321A"/>
    <w:rsid w:val="00515FD0"/>
    <w:rsid w:val="00614D5F"/>
    <w:rsid w:val="00691566"/>
    <w:rsid w:val="00750B8D"/>
    <w:rsid w:val="007B5BB2"/>
    <w:rsid w:val="0080561A"/>
    <w:rsid w:val="00866DE9"/>
    <w:rsid w:val="00A5281E"/>
    <w:rsid w:val="00A71D15"/>
    <w:rsid w:val="00A960A8"/>
    <w:rsid w:val="00AA19C0"/>
    <w:rsid w:val="00AA6382"/>
    <w:rsid w:val="00B11B87"/>
    <w:rsid w:val="00B624FB"/>
    <w:rsid w:val="00DA3323"/>
    <w:rsid w:val="00DC75D7"/>
    <w:rsid w:val="00EC6D96"/>
    <w:rsid w:val="00EF099A"/>
    <w:rsid w:val="00F2610E"/>
    <w:rsid w:val="00F649A7"/>
    <w:rsid w:val="00F8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28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8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Paul Grun</cp:lastModifiedBy>
  <cp:revision>8</cp:revision>
  <cp:lastPrinted>2017-04-19T19:22:00Z</cp:lastPrinted>
  <dcterms:created xsi:type="dcterms:W3CDTF">2019-01-31T18:48:00Z</dcterms:created>
  <dcterms:modified xsi:type="dcterms:W3CDTF">2019-05-08T20:45:00Z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