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328C" w14:textId="77777777" w:rsidR="00A71D15" w:rsidRDefault="0031680D">
      <w:pPr>
        <w:jc w:val="center"/>
        <w:rPr>
          <w:b/>
          <w:sz w:val="24"/>
        </w:rPr>
      </w:pPr>
      <w:r>
        <w:rPr>
          <w:b/>
          <w:sz w:val="24"/>
        </w:rPr>
        <w:t>OFA XWG Meeting</w:t>
      </w:r>
    </w:p>
    <w:p w14:paraId="5192F315" w14:textId="43CADF8B" w:rsidR="00A71D15" w:rsidRDefault="00A432EF">
      <w:pPr>
        <w:jc w:val="center"/>
        <w:rPr>
          <w:b/>
          <w:sz w:val="24"/>
        </w:rPr>
      </w:pPr>
      <w:r>
        <w:rPr>
          <w:b/>
          <w:sz w:val="24"/>
        </w:rPr>
        <w:t>Ju</w:t>
      </w:r>
      <w:r w:rsidR="00D16C0E">
        <w:rPr>
          <w:b/>
          <w:sz w:val="24"/>
        </w:rPr>
        <w:t>ly</w:t>
      </w:r>
      <w:r w:rsidR="00A5281E">
        <w:rPr>
          <w:b/>
          <w:sz w:val="24"/>
        </w:rPr>
        <w:t xml:space="preserve"> </w:t>
      </w:r>
      <w:r w:rsidR="00D16C0E">
        <w:rPr>
          <w:b/>
          <w:sz w:val="24"/>
        </w:rPr>
        <w:t>25</w:t>
      </w:r>
      <w:r w:rsidR="003970B4">
        <w:rPr>
          <w:b/>
          <w:sz w:val="24"/>
        </w:rPr>
        <w:t>, 201</w:t>
      </w:r>
      <w:r w:rsidR="00F649A7">
        <w:rPr>
          <w:b/>
          <w:sz w:val="24"/>
        </w:rPr>
        <w:t>9</w:t>
      </w:r>
    </w:p>
    <w:p w14:paraId="0D845EC0" w14:textId="77777777" w:rsidR="00A71D15" w:rsidRDefault="0031680D">
      <w:pPr>
        <w:jc w:val="center"/>
        <w:rPr>
          <w:b/>
          <w:sz w:val="24"/>
        </w:rPr>
      </w:pPr>
      <w:r>
        <w:rPr>
          <w:b/>
          <w:sz w:val="24"/>
        </w:rPr>
        <w:t>10am Pacific Time</w:t>
      </w:r>
    </w:p>
    <w:p w14:paraId="2A33915E" w14:textId="77777777" w:rsidR="00A71D15" w:rsidRDefault="0031680D">
      <w:pPr>
        <w:pStyle w:val="BodyText"/>
        <w:numPr>
          <w:ilvl w:val="0"/>
          <w:numId w:val="2"/>
        </w:numPr>
      </w:pPr>
      <w:r>
        <w:t xml:space="preserve">Roll Call: </w:t>
      </w:r>
    </w:p>
    <w:p w14:paraId="175C7DAC" w14:textId="77777777" w:rsidR="00A71D15" w:rsidRDefault="0031680D">
      <w:pPr>
        <w:ind w:firstLine="360"/>
        <w:rPr>
          <w:sz w:val="24"/>
        </w:rPr>
      </w:pPr>
      <w:r>
        <w:rPr>
          <w:sz w:val="24"/>
        </w:rPr>
        <w:t>Board Members:</w:t>
      </w:r>
    </w:p>
    <w:p w14:paraId="524DDDA4" w14:textId="77777777" w:rsidR="00A71D15" w:rsidRPr="003C0AB4" w:rsidRDefault="0031680D">
      <w:pPr>
        <w:ind w:firstLine="360"/>
        <w:rPr>
          <w:b/>
          <w:sz w:val="24"/>
        </w:rPr>
      </w:pPr>
      <w:r w:rsidRPr="003C0AB4">
        <w:rPr>
          <w:b/>
          <w:sz w:val="24"/>
        </w:rPr>
        <w:tab/>
        <w:t>At-Large / Harold Cook</w:t>
      </w:r>
    </w:p>
    <w:p w14:paraId="103CB239" w14:textId="77777777" w:rsidR="00A71D15" w:rsidRDefault="0031680D">
      <w:pPr>
        <w:ind w:firstLine="720"/>
        <w:rPr>
          <w:sz w:val="24"/>
        </w:rPr>
      </w:pPr>
      <w:r>
        <w:rPr>
          <w:sz w:val="24"/>
        </w:rPr>
        <w:t>Broadcom / Eddie Wai</w:t>
      </w:r>
    </w:p>
    <w:p w14:paraId="038DFFCA" w14:textId="77777777" w:rsidR="00A71D15" w:rsidRPr="003C0AB4" w:rsidRDefault="0031680D">
      <w:pPr>
        <w:ind w:firstLine="720"/>
        <w:rPr>
          <w:b/>
          <w:sz w:val="24"/>
        </w:rPr>
      </w:pPr>
      <w:r w:rsidRPr="003C0AB4">
        <w:rPr>
          <w:b/>
          <w:sz w:val="24"/>
        </w:rPr>
        <w:t xml:space="preserve">Cray/Paul Grun </w:t>
      </w:r>
    </w:p>
    <w:p w14:paraId="799A9C01" w14:textId="77777777" w:rsidR="00A71D15" w:rsidRPr="003C0AB4" w:rsidRDefault="0031680D">
      <w:pPr>
        <w:ind w:firstLine="720"/>
        <w:rPr>
          <w:b/>
          <w:sz w:val="24"/>
        </w:rPr>
      </w:pPr>
      <w:r w:rsidRPr="003C0AB4">
        <w:rPr>
          <w:b/>
          <w:sz w:val="24"/>
        </w:rPr>
        <w:t>HPE / John Byrne</w:t>
      </w:r>
    </w:p>
    <w:p w14:paraId="3B5FD856" w14:textId="77777777" w:rsidR="00A71D15" w:rsidRDefault="0031680D">
      <w:pPr>
        <w:ind w:firstLine="720"/>
        <w:rPr>
          <w:sz w:val="24"/>
        </w:rPr>
      </w:pPr>
      <w:r>
        <w:rPr>
          <w:sz w:val="24"/>
        </w:rPr>
        <w:t>Huawei / Daqi Ren</w:t>
      </w:r>
    </w:p>
    <w:p w14:paraId="66FB2C63" w14:textId="77777777" w:rsidR="00A71D15" w:rsidRDefault="0031680D">
      <w:pPr>
        <w:ind w:firstLine="720"/>
        <w:rPr>
          <w:sz w:val="24"/>
        </w:rPr>
      </w:pPr>
      <w:r>
        <w:rPr>
          <w:sz w:val="24"/>
        </w:rPr>
        <w:t>IBM / Bernard Metzler</w:t>
      </w:r>
    </w:p>
    <w:p w14:paraId="4CE2C74D" w14:textId="77777777" w:rsidR="00A71D15" w:rsidRPr="003C0AB4" w:rsidRDefault="0031680D">
      <w:pPr>
        <w:ind w:firstLine="720"/>
        <w:rPr>
          <w:b/>
          <w:sz w:val="24"/>
        </w:rPr>
      </w:pPr>
      <w:r w:rsidRPr="003C0AB4">
        <w:rPr>
          <w:b/>
          <w:sz w:val="24"/>
        </w:rPr>
        <w:t>Intel / Divya Kolar</w:t>
      </w:r>
    </w:p>
    <w:p w14:paraId="3304C00C" w14:textId="77777777" w:rsidR="00A71D15" w:rsidRDefault="0031680D" w:rsidP="00F80FA4">
      <w:pPr>
        <w:ind w:firstLine="720"/>
        <w:rPr>
          <w:sz w:val="24"/>
        </w:rPr>
      </w:pPr>
      <w:r>
        <w:rPr>
          <w:sz w:val="24"/>
        </w:rPr>
        <w:t xml:space="preserve">Jump Trading / Christoph Lameter </w:t>
      </w:r>
    </w:p>
    <w:p w14:paraId="5848557D" w14:textId="77777777" w:rsidR="00A71D15" w:rsidRDefault="0031680D">
      <w:pPr>
        <w:ind w:firstLine="720"/>
        <w:rPr>
          <w:sz w:val="24"/>
        </w:rPr>
      </w:pPr>
      <w:r>
        <w:rPr>
          <w:sz w:val="24"/>
        </w:rPr>
        <w:t xml:space="preserve">LLNL / Matt Leininger </w:t>
      </w:r>
    </w:p>
    <w:p w14:paraId="6A048109" w14:textId="77777777" w:rsidR="00A71D15" w:rsidRDefault="0031680D">
      <w:pPr>
        <w:ind w:firstLine="720"/>
        <w:rPr>
          <w:sz w:val="24"/>
        </w:rPr>
      </w:pPr>
      <w:r>
        <w:rPr>
          <w:sz w:val="24"/>
        </w:rPr>
        <w:t>Mellanox / Gilad Shainer</w:t>
      </w:r>
    </w:p>
    <w:p w14:paraId="49D7344C" w14:textId="77777777" w:rsidR="00A71D15" w:rsidRDefault="0031680D">
      <w:pPr>
        <w:ind w:firstLine="720"/>
        <w:rPr>
          <w:sz w:val="24"/>
        </w:rPr>
      </w:pPr>
      <w:r>
        <w:rPr>
          <w:sz w:val="24"/>
        </w:rPr>
        <w:t xml:space="preserve">NetApp / David Dale </w:t>
      </w:r>
    </w:p>
    <w:p w14:paraId="5FFE3561" w14:textId="1C76A377" w:rsidR="00A71D15" w:rsidRPr="003C0AB4" w:rsidRDefault="003C0AB4">
      <w:pPr>
        <w:ind w:firstLine="720"/>
        <w:rPr>
          <w:b/>
          <w:sz w:val="24"/>
        </w:rPr>
      </w:pPr>
      <w:r w:rsidRPr="003C0AB4">
        <w:rPr>
          <w:b/>
          <w:sz w:val="24"/>
        </w:rPr>
        <w:t>Oak Ridge / Chris Zimmer</w:t>
      </w:r>
    </w:p>
    <w:p w14:paraId="3652A80D" w14:textId="77777777" w:rsidR="00A71D15" w:rsidRPr="003C0AB4" w:rsidRDefault="0031680D">
      <w:pPr>
        <w:ind w:firstLine="720"/>
        <w:rPr>
          <w:b/>
          <w:sz w:val="24"/>
        </w:rPr>
      </w:pPr>
      <w:r w:rsidRPr="003C0AB4">
        <w:rPr>
          <w:b/>
          <w:sz w:val="24"/>
        </w:rPr>
        <w:t>Red Hat / Doug Ledford</w:t>
      </w:r>
    </w:p>
    <w:p w14:paraId="1C05BE16" w14:textId="77777777" w:rsidR="00A71D15" w:rsidRDefault="0031680D">
      <w:pPr>
        <w:ind w:firstLine="720"/>
        <w:rPr>
          <w:b/>
          <w:sz w:val="24"/>
        </w:rPr>
      </w:pPr>
      <w:r w:rsidRPr="003C0AB4">
        <w:rPr>
          <w:b/>
          <w:sz w:val="24"/>
        </w:rPr>
        <w:t>Sandia / Mike Aguilar</w:t>
      </w:r>
    </w:p>
    <w:p w14:paraId="0E69C5DB" w14:textId="1CFD9E06" w:rsidR="003C0AB4" w:rsidRPr="003C0AB4" w:rsidRDefault="003C0AB4" w:rsidP="003C0AB4">
      <w:pPr>
        <w:rPr>
          <w:sz w:val="24"/>
        </w:rPr>
      </w:pPr>
      <w:r w:rsidRPr="003C0AB4">
        <w:rPr>
          <w:sz w:val="24"/>
        </w:rPr>
        <w:t>Others:</w:t>
      </w:r>
    </w:p>
    <w:p w14:paraId="0AD809D3" w14:textId="50D2C9E6" w:rsidR="003C0AB4" w:rsidRPr="003C0AB4" w:rsidRDefault="003C0AB4" w:rsidP="003C0AB4">
      <w:pPr>
        <w:rPr>
          <w:b/>
          <w:sz w:val="24"/>
        </w:rPr>
      </w:pPr>
      <w:r>
        <w:rPr>
          <w:b/>
          <w:sz w:val="24"/>
        </w:rPr>
        <w:tab/>
        <w:t>Jim Ryan (OFA)</w:t>
      </w:r>
    </w:p>
    <w:p w14:paraId="56D7774F" w14:textId="7BAF621C" w:rsidR="00F2610E" w:rsidRDefault="00F2610E" w:rsidP="00F2610E">
      <w:pPr>
        <w:pStyle w:val="BodyText"/>
        <w:numPr>
          <w:ilvl w:val="0"/>
          <w:numId w:val="2"/>
        </w:numPr>
      </w:pPr>
      <w:bookmarkStart w:id="0" w:name="_Hlk531206175"/>
      <w:r>
        <w:t>Opens, Agenda Bashing</w:t>
      </w:r>
    </w:p>
    <w:p w14:paraId="658F144D" w14:textId="77777777" w:rsidR="00A02A31" w:rsidRDefault="00A02A31" w:rsidP="00A02A31">
      <w:pPr>
        <w:pStyle w:val="BodyText"/>
      </w:pPr>
    </w:p>
    <w:p w14:paraId="3D0ACA5B" w14:textId="4BEADCA7" w:rsidR="00A02A31" w:rsidRDefault="00A02A31" w:rsidP="00A02A31">
      <w:pPr>
        <w:pStyle w:val="BodyText"/>
        <w:numPr>
          <w:ilvl w:val="0"/>
          <w:numId w:val="7"/>
        </w:numPr>
      </w:pPr>
      <w:r>
        <w:t xml:space="preserve">SNIA and Remote Persistent Memory collaboration </w:t>
      </w:r>
    </w:p>
    <w:p w14:paraId="6201CC9D" w14:textId="77777777" w:rsidR="00A02A31" w:rsidRDefault="00A02A31" w:rsidP="00A02A31">
      <w:pPr>
        <w:pStyle w:val="BodyText"/>
      </w:pPr>
    </w:p>
    <w:p w14:paraId="78ED5BFB" w14:textId="6C244E32" w:rsidR="00A432EF" w:rsidRDefault="00EF099A" w:rsidP="00107523">
      <w:pPr>
        <w:pStyle w:val="BodyText"/>
        <w:numPr>
          <w:ilvl w:val="0"/>
          <w:numId w:val="2"/>
        </w:numPr>
      </w:pPr>
      <w:r>
        <w:t xml:space="preserve">Approve minutes from </w:t>
      </w:r>
      <w:r w:rsidR="00107523">
        <w:t>06</w:t>
      </w:r>
      <w:r>
        <w:t>/</w:t>
      </w:r>
      <w:r w:rsidR="00D16C0E">
        <w:t>13</w:t>
      </w:r>
      <w:r>
        <w:t>/19</w:t>
      </w:r>
    </w:p>
    <w:p w14:paraId="12ACE80E" w14:textId="77777777" w:rsidR="00FE221E" w:rsidRDefault="00FE221E" w:rsidP="00FE221E">
      <w:pPr>
        <w:pStyle w:val="BodyText"/>
      </w:pPr>
    </w:p>
    <w:p w14:paraId="1F320FC7" w14:textId="64B8CCEE" w:rsidR="00FE5F48" w:rsidRDefault="00FE5F48" w:rsidP="00FE5F48">
      <w:pPr>
        <w:pStyle w:val="BodyText"/>
        <w:numPr>
          <w:ilvl w:val="0"/>
          <w:numId w:val="6"/>
        </w:numPr>
      </w:pPr>
      <w:r w:rsidRPr="009575DA">
        <w:t>A motion</w:t>
      </w:r>
      <w:r>
        <w:t xml:space="preserve"> to approved the minutes from </w:t>
      </w:r>
      <w:r>
        <w:t>13</w:t>
      </w:r>
      <w:r>
        <w:t xml:space="preserve"> June was made by Doug Ledford (Red Hat).  A second to t</w:t>
      </w:r>
      <w:r w:rsidR="00B16211">
        <w:t>he motion was made by Divya Kolar (Intel</w:t>
      </w:r>
      <w:r>
        <w:t>).</w:t>
      </w:r>
    </w:p>
    <w:p w14:paraId="0E4F1863" w14:textId="77777777" w:rsidR="00FE221E" w:rsidRDefault="00FE221E" w:rsidP="00FE221E">
      <w:pPr>
        <w:pStyle w:val="BodyText"/>
      </w:pPr>
    </w:p>
    <w:p w14:paraId="0CD2DA37" w14:textId="77777777" w:rsidR="00E453D5" w:rsidRDefault="00E453D5" w:rsidP="00E453D5">
      <w:pPr>
        <w:pStyle w:val="BodyText"/>
        <w:numPr>
          <w:ilvl w:val="0"/>
          <w:numId w:val="2"/>
        </w:numPr>
      </w:pPr>
      <w:r>
        <w:t>Draft Article 3 review</w:t>
      </w:r>
    </w:p>
    <w:p w14:paraId="63947B0E" w14:textId="77777777" w:rsidR="009E3E89" w:rsidRDefault="009E3E89" w:rsidP="009E3E89">
      <w:pPr>
        <w:pStyle w:val="BodyText"/>
      </w:pPr>
    </w:p>
    <w:p w14:paraId="32C69165" w14:textId="77777777" w:rsidR="002A7230" w:rsidRPr="00873B3A" w:rsidRDefault="002A7230" w:rsidP="00FE5F48">
      <w:pPr>
        <w:pStyle w:val="BodyText"/>
        <w:numPr>
          <w:ilvl w:val="0"/>
          <w:numId w:val="3"/>
        </w:numPr>
        <w:ind w:left="1152"/>
        <w:rPr>
          <w:i/>
        </w:rPr>
      </w:pPr>
      <w:r w:rsidRPr="00873B3A">
        <w:rPr>
          <w:i/>
        </w:rPr>
        <w:t>Board of Directors</w:t>
      </w:r>
    </w:p>
    <w:p w14:paraId="28BF94DF" w14:textId="77777777" w:rsidR="001D3E22" w:rsidRDefault="001D3E22" w:rsidP="00FE5F48">
      <w:pPr>
        <w:pStyle w:val="BodyText"/>
        <w:ind w:left="720"/>
        <w:rPr>
          <w:i/>
        </w:rPr>
      </w:pPr>
    </w:p>
    <w:p w14:paraId="06C48DE3" w14:textId="0205F93E" w:rsidR="002A7230" w:rsidRPr="00873B3A" w:rsidRDefault="001D3E22" w:rsidP="00FE5F48">
      <w:pPr>
        <w:pStyle w:val="BodyText"/>
        <w:ind w:left="720"/>
        <w:rPr>
          <w:i/>
        </w:rPr>
      </w:pPr>
      <w:r>
        <w:rPr>
          <w:i/>
        </w:rPr>
        <w:t xml:space="preserve">Section 3.1 </w:t>
      </w:r>
      <w:r w:rsidR="002A7230" w:rsidRPr="00873B3A">
        <w:rPr>
          <w:i/>
        </w:rPr>
        <w:t>Powers</w:t>
      </w:r>
    </w:p>
    <w:p w14:paraId="58BEF13F" w14:textId="77777777" w:rsidR="001D3E22" w:rsidRDefault="001D3E22" w:rsidP="00FE5F48">
      <w:pPr>
        <w:pStyle w:val="BodyText"/>
        <w:ind w:left="720"/>
        <w:rPr>
          <w:i/>
        </w:rPr>
      </w:pPr>
    </w:p>
    <w:p w14:paraId="3D83E7CD" w14:textId="77777777" w:rsidR="002A7230" w:rsidRPr="00873B3A" w:rsidRDefault="002A7230" w:rsidP="00FE5F48">
      <w:pPr>
        <w:pStyle w:val="BodyText"/>
        <w:ind w:left="720"/>
        <w:rPr>
          <w:i/>
        </w:rPr>
      </w:pPr>
      <w:r w:rsidRPr="00873B3A">
        <w:rPr>
          <w:i/>
        </w:rPr>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5CB065B" w14:textId="77777777" w:rsidR="001D3E22" w:rsidRDefault="001D3E22" w:rsidP="00FE5F48">
      <w:pPr>
        <w:pStyle w:val="BodyText"/>
        <w:ind w:left="720"/>
        <w:rPr>
          <w:i/>
        </w:rPr>
      </w:pPr>
      <w:bookmarkStart w:id="1" w:name="_Ref4683183"/>
    </w:p>
    <w:p w14:paraId="08606F01" w14:textId="3A376FB4" w:rsidR="002A7230" w:rsidRPr="00873B3A" w:rsidRDefault="001D3E22" w:rsidP="00FE5F48">
      <w:pPr>
        <w:pStyle w:val="BodyText"/>
        <w:ind w:left="720"/>
        <w:rPr>
          <w:i/>
        </w:rPr>
      </w:pPr>
      <w:r>
        <w:rPr>
          <w:i/>
        </w:rPr>
        <w:t xml:space="preserve">Section 3.2 </w:t>
      </w:r>
      <w:r w:rsidR="002A7230" w:rsidRPr="00873B3A">
        <w:rPr>
          <w:i/>
        </w:rPr>
        <w:t>Board Composition</w:t>
      </w:r>
      <w:bookmarkEnd w:id="1"/>
    </w:p>
    <w:p w14:paraId="272371A1" w14:textId="77777777" w:rsidR="001D3E22" w:rsidRDefault="001D3E22" w:rsidP="00FE5F48">
      <w:pPr>
        <w:pStyle w:val="BodyText"/>
        <w:ind w:left="720"/>
        <w:rPr>
          <w:i/>
        </w:rPr>
      </w:pPr>
    </w:p>
    <w:p w14:paraId="768F306F" w14:textId="77777777" w:rsidR="002A7230" w:rsidRPr="00873B3A" w:rsidRDefault="002A7230" w:rsidP="00FE5F48">
      <w:pPr>
        <w:pStyle w:val="BodyText"/>
        <w:ind w:left="720"/>
        <w:rPr>
          <w:i/>
        </w:rPr>
      </w:pPr>
      <w:r w:rsidRPr="00873B3A">
        <w:rPr>
          <w:i/>
        </w:rPr>
        <w:lastRenderedPageBreak/>
        <w:t xml:space="preserve">The Board of Directors shall consist of “Promoter Directors” (“regular Directors”) plus up to two At-Large Directors.  Each Promoter Member organization shall have the right to appoint one Director. Each Director must be an employee  or authorized agent of a Promoter Member organization.  A Director can represent only one Promoter Member organization. The number of Directors shall not exceed the number of Promoter Member organizations plus two. A Director may serve until: </w:t>
      </w:r>
    </w:p>
    <w:p w14:paraId="6E41FF91" w14:textId="77777777" w:rsidR="002A7230" w:rsidRPr="00873B3A" w:rsidRDefault="002A7230" w:rsidP="00FE5F48">
      <w:pPr>
        <w:pStyle w:val="BodyText"/>
        <w:numPr>
          <w:ilvl w:val="0"/>
          <w:numId w:val="4"/>
        </w:numPr>
        <w:ind w:left="1440"/>
        <w:rPr>
          <w:i/>
        </w:rPr>
      </w:pPr>
      <w:r w:rsidRPr="00873B3A">
        <w:rPr>
          <w:i/>
        </w:rPr>
        <w:t>He or she is no longer an employee or agent of the Promoter Member organization that appointed him or her,</w:t>
      </w:r>
    </w:p>
    <w:p w14:paraId="74F65795" w14:textId="77777777" w:rsidR="002A7230" w:rsidRPr="00873B3A" w:rsidRDefault="002A7230" w:rsidP="00FE5F48">
      <w:pPr>
        <w:pStyle w:val="BodyText"/>
        <w:numPr>
          <w:ilvl w:val="0"/>
          <w:numId w:val="4"/>
        </w:numPr>
        <w:ind w:left="1440"/>
        <w:rPr>
          <w:i/>
        </w:rPr>
      </w:pPr>
      <w:r w:rsidRPr="00873B3A">
        <w:rPr>
          <w:i/>
        </w:rPr>
        <w:t xml:space="preserve">He or she resigns from the Board, is replaced by his or her employer, or is removed from office, </w:t>
      </w:r>
    </w:p>
    <w:p w14:paraId="298ADD5A" w14:textId="77777777" w:rsidR="002A7230" w:rsidRPr="00873B3A" w:rsidRDefault="002A7230" w:rsidP="00FE5F48">
      <w:pPr>
        <w:pStyle w:val="BodyText"/>
        <w:numPr>
          <w:ilvl w:val="0"/>
          <w:numId w:val="4"/>
        </w:numPr>
        <w:ind w:left="1440"/>
        <w:rPr>
          <w:i/>
        </w:rPr>
      </w:pPr>
      <w:r w:rsidRPr="00873B3A">
        <w:rPr>
          <w:i/>
        </w:rPr>
        <w:t xml:space="preserve">The membership of the Promoter Member organization is terminated or its class of membership changes. </w:t>
      </w:r>
    </w:p>
    <w:p w14:paraId="4F5A80AA" w14:textId="25528440" w:rsidR="002A7230" w:rsidRPr="00873B3A" w:rsidRDefault="002A7230" w:rsidP="00FE5F48">
      <w:pPr>
        <w:pStyle w:val="BodyText"/>
        <w:ind w:left="720"/>
        <w:rPr>
          <w:i/>
        </w:rPr>
      </w:pPr>
      <w:r w:rsidRPr="00873B3A">
        <w:rPr>
          <w:i/>
        </w:rPr>
        <w:t xml:space="preserve">The At-Large Directors shall be elected and serve as set forth </w:t>
      </w:r>
      <w:r w:rsidR="0066151E">
        <w:rPr>
          <w:i/>
        </w:rPr>
        <w:t>In Section 3.2.1.</w:t>
      </w:r>
      <w:r w:rsidRPr="00873B3A">
        <w:rPr>
          <w:i/>
        </w:rPr>
        <w:t>.</w:t>
      </w:r>
    </w:p>
    <w:p w14:paraId="28ECFFF0" w14:textId="77777777" w:rsidR="001D3E22" w:rsidRDefault="001D3E22" w:rsidP="00FE5F48">
      <w:pPr>
        <w:pStyle w:val="BodyText"/>
        <w:ind w:left="720"/>
        <w:rPr>
          <w:i/>
        </w:rPr>
      </w:pPr>
      <w:bookmarkStart w:id="2" w:name="_Ref4691255"/>
    </w:p>
    <w:p w14:paraId="5E06D1B9" w14:textId="542ABBB0" w:rsidR="002A7230" w:rsidRDefault="001D3E22" w:rsidP="00FE5F48">
      <w:pPr>
        <w:pStyle w:val="BodyText"/>
        <w:ind w:left="720"/>
        <w:rPr>
          <w:i/>
        </w:rPr>
      </w:pPr>
      <w:r>
        <w:rPr>
          <w:i/>
        </w:rPr>
        <w:t xml:space="preserve">Section 3.2.1 </w:t>
      </w:r>
      <w:r w:rsidR="002A7230" w:rsidRPr="00873B3A">
        <w:rPr>
          <w:i/>
        </w:rPr>
        <w:t>At-Large Directors</w:t>
      </w:r>
      <w:bookmarkEnd w:id="2"/>
    </w:p>
    <w:p w14:paraId="71AA29E5" w14:textId="77777777" w:rsidR="001D3E22" w:rsidRPr="00873B3A" w:rsidRDefault="001D3E22" w:rsidP="00FE5F48">
      <w:pPr>
        <w:pStyle w:val="BodyText"/>
        <w:ind w:left="720"/>
        <w:rPr>
          <w:i/>
        </w:rPr>
      </w:pPr>
    </w:p>
    <w:p w14:paraId="46A8897D" w14:textId="540CED15" w:rsidR="002A7230" w:rsidRPr="00873B3A" w:rsidRDefault="002A7230" w:rsidP="00FE5F48">
      <w:pPr>
        <w:pStyle w:val="BodyText"/>
        <w:ind w:left="720"/>
        <w:rPr>
          <w:i/>
        </w:rPr>
      </w:pPr>
      <w:r w:rsidRPr="00873B3A">
        <w:rPr>
          <w:i/>
        </w:rPr>
        <w:t xml:space="preserve">The Board of Directors shall also include up to two At-Large Directors who shall be elected at the Annual Meeting. </w:t>
      </w:r>
      <w:r w:rsidR="00D36E2B">
        <w:rPr>
          <w:i/>
        </w:rPr>
        <w:t xml:space="preserve">There is no requirement that a candidiate for an At-Large Director be an OFA member, however once elected, an At-Large Director is provided with an Individual Membership, at no cost, for the period of his or her term. </w:t>
      </w:r>
      <w:r w:rsidRPr="00873B3A">
        <w:rPr>
          <w:i/>
        </w:rPr>
        <w:t>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3039ED9B" w14:textId="77777777" w:rsidR="001D3E22" w:rsidRDefault="001D3E22" w:rsidP="00FE5F48">
      <w:pPr>
        <w:pStyle w:val="BodyText"/>
        <w:ind w:left="720"/>
        <w:rPr>
          <w:i/>
        </w:rPr>
      </w:pPr>
      <w:bookmarkStart w:id="3" w:name="_Ref4692084"/>
    </w:p>
    <w:p w14:paraId="4AAF4DBC" w14:textId="066F29FB" w:rsidR="002A7230" w:rsidRPr="00873B3A" w:rsidRDefault="001D3E22" w:rsidP="00FE5F48">
      <w:pPr>
        <w:pStyle w:val="BodyText"/>
        <w:ind w:left="720"/>
        <w:rPr>
          <w:i/>
        </w:rPr>
      </w:pPr>
      <w:r>
        <w:rPr>
          <w:i/>
        </w:rPr>
        <w:t xml:space="preserve">Section 3.2.2 </w:t>
      </w:r>
      <w:r w:rsidR="002A7230" w:rsidRPr="00873B3A">
        <w:rPr>
          <w:i/>
        </w:rPr>
        <w:t>Alternates</w:t>
      </w:r>
      <w:bookmarkEnd w:id="3"/>
    </w:p>
    <w:p w14:paraId="395D267B" w14:textId="77777777" w:rsidR="001D3E22" w:rsidRDefault="001D3E22" w:rsidP="00FE5F48">
      <w:pPr>
        <w:pStyle w:val="BodyText"/>
        <w:ind w:left="720"/>
        <w:rPr>
          <w:i/>
        </w:rPr>
      </w:pPr>
    </w:p>
    <w:p w14:paraId="42461085" w14:textId="77777777" w:rsidR="002A7230" w:rsidRPr="00873B3A" w:rsidRDefault="002A7230" w:rsidP="00FE5F48">
      <w:pPr>
        <w:pStyle w:val="BodyText"/>
        <w:ind w:left="720"/>
        <w:rPr>
          <w:i/>
        </w:rPr>
      </w:pPr>
      <w:r w:rsidRPr="00873B3A">
        <w:rPr>
          <w:i/>
        </w:rPr>
        <w:t>Each Director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original Director is considered to be present for that meeting, and any action taken by such an Alternate shall be valid as if taken by the original Director.  The original Director or the Promoter Member organization that that Director represents may withdraw such designation at any time by posting a notice to the appropriate mailing list.</w:t>
      </w:r>
    </w:p>
    <w:p w14:paraId="14F49563" w14:textId="23B0EF63" w:rsidR="002A7230" w:rsidRPr="00873B3A" w:rsidRDefault="002A7230" w:rsidP="00FE5F48">
      <w:pPr>
        <w:pStyle w:val="BodyText"/>
        <w:ind w:left="720"/>
        <w:rPr>
          <w:i/>
        </w:rPr>
      </w:pPr>
      <w:r w:rsidRPr="00873B3A">
        <w:rPr>
          <w:i/>
        </w:rPr>
        <w:t xml:space="preserve">Designating an Alternate is distinctly different from assigning a proxy which is described in detail in </w:t>
      </w:r>
      <w:r w:rsidRPr="00873B3A">
        <w:rPr>
          <w:i/>
        </w:rPr>
        <w:fldChar w:fldCharType="begin"/>
      </w:r>
      <w:r w:rsidRPr="00873B3A">
        <w:rPr>
          <w:i/>
        </w:rPr>
        <w:instrText xml:space="preserve"> REF _Ref6937061 \r \h </w:instrText>
      </w:r>
      <w:r w:rsidRPr="00873B3A">
        <w:rPr>
          <w:i/>
        </w:rPr>
      </w:r>
      <w:r w:rsidR="00873B3A">
        <w:rPr>
          <w:i/>
        </w:rPr>
        <w:instrText xml:space="preserve"> \* MERGEFORMAT </w:instrText>
      </w:r>
      <w:r w:rsidRPr="00873B3A">
        <w:rPr>
          <w:i/>
        </w:rPr>
        <w:fldChar w:fldCharType="separate"/>
      </w:r>
      <w:r w:rsidRPr="00873B3A">
        <w:rPr>
          <w:i/>
        </w:rPr>
        <w:t>0</w:t>
      </w:r>
      <w:r w:rsidRPr="00873B3A">
        <w:rPr>
          <w:i/>
        </w:rPr>
        <w:fldChar w:fldCharType="end"/>
      </w:r>
      <w:r w:rsidRPr="00873B3A">
        <w:rPr>
          <w:i/>
        </w:rPr>
        <w:t xml:space="preserve"> </w:t>
      </w:r>
      <w:r w:rsidRPr="00873B3A">
        <w:rPr>
          <w:i/>
        </w:rPr>
        <w:fldChar w:fldCharType="begin"/>
      </w:r>
      <w:r w:rsidRPr="00873B3A">
        <w:rPr>
          <w:i/>
        </w:rPr>
        <w:instrText xml:space="preserve"> REF _Ref6937061 \h </w:instrText>
      </w:r>
      <w:r w:rsidRPr="00873B3A">
        <w:rPr>
          <w:i/>
        </w:rPr>
      </w:r>
      <w:r w:rsidR="00873B3A">
        <w:rPr>
          <w:i/>
        </w:rPr>
        <w:instrText xml:space="preserve"> \* MERGEFORMAT </w:instrText>
      </w:r>
      <w:r w:rsidRPr="00873B3A">
        <w:rPr>
          <w:i/>
        </w:rPr>
        <w:fldChar w:fldCharType="separate"/>
      </w:r>
      <w:r w:rsidRPr="00873B3A">
        <w:rPr>
          <w:i/>
        </w:rPr>
        <w:t>Quorum and Voting</w:t>
      </w:r>
      <w:r w:rsidRPr="00873B3A">
        <w:rPr>
          <w:i/>
        </w:rPr>
        <w:fldChar w:fldCharType="end"/>
      </w:r>
      <w:r w:rsidRPr="00873B3A">
        <w:rPr>
          <w:i/>
        </w:rPr>
        <w:t xml:space="preserve">.  An Alternate is empowered to act on behalf of the Director in all respects; a proxy is the assignment of a Director’s ballot for a specific vote.  A proxy is not empowered to act on behalf of the </w:t>
      </w:r>
      <w:r w:rsidRPr="00873B3A">
        <w:rPr>
          <w:i/>
        </w:rPr>
        <w:lastRenderedPageBreak/>
        <w:t>Director as is an Alternate, nor does a proxy count toward participation on behalf of the Director assigning such proxy.</w:t>
      </w:r>
    </w:p>
    <w:p w14:paraId="16DF11C8" w14:textId="77777777" w:rsidR="00D51FCC" w:rsidRDefault="00D51FCC" w:rsidP="00FE5F48">
      <w:pPr>
        <w:pStyle w:val="BodyText"/>
        <w:ind w:left="720"/>
        <w:rPr>
          <w:i/>
        </w:rPr>
      </w:pPr>
    </w:p>
    <w:p w14:paraId="0613ACFE" w14:textId="06B9E127" w:rsidR="002A7230" w:rsidRPr="00873B3A" w:rsidRDefault="00D51FCC" w:rsidP="00FE5F48">
      <w:pPr>
        <w:pStyle w:val="BodyText"/>
        <w:ind w:left="720"/>
        <w:rPr>
          <w:i/>
        </w:rPr>
      </w:pPr>
      <w:r>
        <w:rPr>
          <w:i/>
        </w:rPr>
        <w:t xml:space="preserve">Section 3.3 </w:t>
      </w:r>
      <w:r w:rsidR="002A7230" w:rsidRPr="00873B3A">
        <w:rPr>
          <w:i/>
        </w:rPr>
        <w:t>Appointment of Directors</w:t>
      </w:r>
    </w:p>
    <w:p w14:paraId="3731BEE8" w14:textId="77777777" w:rsidR="00F82CBE" w:rsidRDefault="00F82CBE" w:rsidP="00FE5F48">
      <w:pPr>
        <w:pStyle w:val="BodyText"/>
        <w:ind w:left="720"/>
        <w:rPr>
          <w:i/>
        </w:rPr>
      </w:pPr>
    </w:p>
    <w:p w14:paraId="3BE03E53" w14:textId="55DC5E17" w:rsidR="002A7230" w:rsidRDefault="002A7230" w:rsidP="00FE5F48">
      <w:pPr>
        <w:pStyle w:val="BodyText"/>
        <w:ind w:left="720"/>
        <w:rPr>
          <w:i/>
        </w:rPr>
      </w:pPr>
      <w:r w:rsidRPr="00873B3A">
        <w:rPr>
          <w:i/>
        </w:rPr>
        <w:t xml:space="preserve">Each Director is appointed by a Promoter Member organization as provided in </w:t>
      </w:r>
      <w:r w:rsidRPr="00873B3A">
        <w:rPr>
          <w:i/>
        </w:rPr>
        <w:fldChar w:fldCharType="begin"/>
      </w:r>
      <w:r w:rsidRPr="00873B3A">
        <w:rPr>
          <w:i/>
        </w:rPr>
        <w:instrText xml:space="preserve"> REF _Ref4683183 \r \h </w:instrText>
      </w:r>
      <w:r w:rsidRPr="00873B3A">
        <w:rPr>
          <w:i/>
        </w:rPr>
      </w:r>
      <w:r w:rsidR="00873B3A">
        <w:rPr>
          <w:i/>
        </w:rPr>
        <w:instrText xml:space="preserve"> \* MERGEFORMAT </w:instrText>
      </w:r>
      <w:r w:rsidRPr="00873B3A">
        <w:rPr>
          <w:i/>
        </w:rPr>
        <w:fldChar w:fldCharType="separate"/>
      </w:r>
      <w:r w:rsidRPr="00873B3A">
        <w:rPr>
          <w:i/>
        </w:rPr>
        <w:t>0</w:t>
      </w:r>
      <w:r w:rsidRPr="00873B3A">
        <w:rPr>
          <w:i/>
        </w:rPr>
        <w:fldChar w:fldCharType="end"/>
      </w:r>
      <w:r w:rsidRPr="00873B3A">
        <w:rPr>
          <w:i/>
        </w:rPr>
        <w:t>; no annual or other meeting of members or Directors for the purpose of electing or appointing Directors is required. 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2C73C159" w14:textId="77777777" w:rsidR="00682AC9" w:rsidRPr="00873B3A" w:rsidRDefault="00682AC9" w:rsidP="00FE5F48">
      <w:pPr>
        <w:pStyle w:val="BodyText"/>
        <w:ind w:left="720"/>
        <w:rPr>
          <w:i/>
        </w:rPr>
      </w:pPr>
    </w:p>
    <w:p w14:paraId="24C3DCE2" w14:textId="09C1E1B8" w:rsidR="002A7230" w:rsidRPr="00873B3A" w:rsidRDefault="00D36E2B" w:rsidP="00FE5F48">
      <w:pPr>
        <w:pStyle w:val="BodyText"/>
        <w:ind w:left="720"/>
        <w:rPr>
          <w:i/>
        </w:rPr>
      </w:pPr>
      <w:r>
        <w:rPr>
          <w:i/>
        </w:rPr>
        <w:t xml:space="preserve">Section 3.4 </w:t>
      </w:r>
      <w:r w:rsidR="002A7230" w:rsidRPr="00873B3A">
        <w:rPr>
          <w:i/>
        </w:rPr>
        <w:t>Good Standing</w:t>
      </w:r>
    </w:p>
    <w:p w14:paraId="0A759570" w14:textId="77777777" w:rsidR="00F82CBE" w:rsidRDefault="00F82CBE" w:rsidP="00FE5F48">
      <w:pPr>
        <w:pStyle w:val="BodyText"/>
        <w:ind w:left="720"/>
        <w:rPr>
          <w:i/>
        </w:rPr>
      </w:pPr>
    </w:p>
    <w:p w14:paraId="08FD7EB4" w14:textId="77777777" w:rsidR="002A7230" w:rsidRPr="00873B3A" w:rsidRDefault="002A7230" w:rsidP="00FE5F48">
      <w:pPr>
        <w:pStyle w:val="BodyText"/>
        <w:ind w:left="720"/>
        <w:rPr>
          <w:i/>
        </w:rPr>
      </w:pPr>
      <w:r w:rsidRPr="00873B3A">
        <w:rPr>
          <w:i/>
        </w:rPr>
        <w:t>A Director shall be considered in Good Standing if:</w:t>
      </w:r>
    </w:p>
    <w:p w14:paraId="7FF2867E" w14:textId="77777777" w:rsidR="002A7230" w:rsidRPr="00873B3A" w:rsidRDefault="002A7230" w:rsidP="00FE5F48">
      <w:pPr>
        <w:pStyle w:val="BodyText"/>
        <w:numPr>
          <w:ilvl w:val="0"/>
          <w:numId w:val="5"/>
        </w:numPr>
        <w:ind w:left="1440"/>
        <w:rPr>
          <w:i/>
        </w:rPr>
      </w:pPr>
      <w:r w:rsidRPr="00873B3A">
        <w:rPr>
          <w:i/>
        </w:rPr>
        <w:t>He or she has participated in at least three of the previous five duly announced meetings (not including the current meeting) and that Director represents a Promoter Member organization in Good Standing, or</w:t>
      </w:r>
    </w:p>
    <w:p w14:paraId="161E9E71" w14:textId="77777777" w:rsidR="002A7230" w:rsidRPr="00873B3A" w:rsidRDefault="002A7230" w:rsidP="00FE5F48">
      <w:pPr>
        <w:pStyle w:val="BodyText"/>
        <w:numPr>
          <w:ilvl w:val="0"/>
          <w:numId w:val="5"/>
        </w:numPr>
        <w:ind w:left="1440"/>
        <w:rPr>
          <w:i/>
        </w:rPr>
      </w:pPr>
      <w:r w:rsidRPr="00873B3A">
        <w:rPr>
          <w:i/>
        </w:rPr>
        <w:t>He or she represents a new Promoter Member organization.  A new Promoter Member organization, and its appointed representative, are considered automatically to be in Good Standing.</w:t>
      </w:r>
    </w:p>
    <w:p w14:paraId="2FB10289" w14:textId="021269E2" w:rsidR="002A7230" w:rsidRPr="00873B3A" w:rsidRDefault="002A7230" w:rsidP="00FE5F48">
      <w:pPr>
        <w:pStyle w:val="BodyText"/>
        <w:ind w:left="720"/>
        <w:rPr>
          <w:i/>
        </w:rPr>
      </w:pPr>
      <w:r w:rsidRPr="00873B3A">
        <w:rPr>
          <w:i/>
        </w:rPr>
        <w:t xml:space="preserve">A Director in Good Standing shall have the privilege to assign an alternate, as described in </w:t>
      </w:r>
      <w:r w:rsidRPr="00873B3A">
        <w:rPr>
          <w:i/>
        </w:rPr>
        <w:fldChar w:fldCharType="begin"/>
      </w:r>
      <w:r w:rsidRPr="00873B3A">
        <w:rPr>
          <w:i/>
        </w:rPr>
        <w:instrText xml:space="preserve"> REF _Ref4692084 \r \h </w:instrText>
      </w:r>
      <w:r w:rsidRPr="00873B3A">
        <w:rPr>
          <w:i/>
        </w:rPr>
      </w:r>
      <w:r w:rsidR="00873B3A">
        <w:rPr>
          <w:i/>
        </w:rPr>
        <w:instrText xml:space="preserve"> \* MERGEFORMAT </w:instrText>
      </w:r>
      <w:r w:rsidRPr="00873B3A">
        <w:rPr>
          <w:i/>
        </w:rPr>
        <w:fldChar w:fldCharType="separate"/>
      </w:r>
      <w:r w:rsidRPr="00873B3A">
        <w:rPr>
          <w:i/>
        </w:rPr>
        <w:t>0</w:t>
      </w:r>
      <w:r w:rsidRPr="00873B3A">
        <w:rPr>
          <w:i/>
        </w:rPr>
        <w:fldChar w:fldCharType="end"/>
      </w:r>
      <w:r w:rsidRPr="00873B3A">
        <w:rPr>
          <w:i/>
        </w:rPr>
        <w:t xml:space="preserve">, to represent him or her on any matter that may come before the Board. </w:t>
      </w:r>
    </w:p>
    <w:p w14:paraId="34BAFF10" w14:textId="77777777" w:rsidR="002A7230" w:rsidRPr="00873B3A" w:rsidRDefault="002A7230" w:rsidP="00FE5F48">
      <w:pPr>
        <w:pStyle w:val="BodyText"/>
        <w:ind w:left="720"/>
        <w:rPr>
          <w:i/>
        </w:rPr>
      </w:pPr>
      <w:r w:rsidRPr="00873B3A">
        <w:rPr>
          <w:i/>
        </w:rPr>
        <w:t>Once lost, a Director’s Good Standing is restored at the end of the second consecutive meeting attended by that Director. Attendance by an Alternate is not counted toward restoration of Good Standing.</w:t>
      </w:r>
    </w:p>
    <w:p w14:paraId="04D7D29F" w14:textId="77777777" w:rsidR="002A7230" w:rsidRPr="00873B3A" w:rsidRDefault="002A7230" w:rsidP="00FE5F48">
      <w:pPr>
        <w:pStyle w:val="BodyText"/>
        <w:ind w:left="720"/>
        <w:rPr>
          <w:i/>
        </w:rPr>
      </w:pPr>
      <w:r w:rsidRPr="00873B3A">
        <w:rPr>
          <w:i/>
        </w:rPr>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6DFD0FAE" w14:textId="77777777" w:rsidR="00D36E2B" w:rsidRDefault="00D36E2B" w:rsidP="00FE5F48">
      <w:pPr>
        <w:pStyle w:val="BodyText"/>
        <w:ind w:left="720"/>
        <w:rPr>
          <w:i/>
        </w:rPr>
      </w:pPr>
    </w:p>
    <w:p w14:paraId="66B7CE03" w14:textId="204F7D20" w:rsidR="002A7230" w:rsidRPr="00873B3A" w:rsidRDefault="00D36E2B" w:rsidP="00FE5F48">
      <w:pPr>
        <w:pStyle w:val="BodyText"/>
        <w:ind w:left="720"/>
        <w:rPr>
          <w:i/>
        </w:rPr>
      </w:pPr>
      <w:r>
        <w:rPr>
          <w:i/>
        </w:rPr>
        <w:t xml:space="preserve">Section 3.5 </w:t>
      </w:r>
      <w:r w:rsidR="002A7230" w:rsidRPr="00873B3A">
        <w:rPr>
          <w:i/>
        </w:rPr>
        <w:t>Removal</w:t>
      </w:r>
    </w:p>
    <w:p w14:paraId="5BF2A448" w14:textId="77777777" w:rsidR="00F82CBE" w:rsidRDefault="00F82CBE" w:rsidP="00FE5F48">
      <w:pPr>
        <w:pStyle w:val="BodyText"/>
        <w:ind w:left="720"/>
        <w:rPr>
          <w:i/>
        </w:rPr>
      </w:pPr>
    </w:p>
    <w:p w14:paraId="34674865" w14:textId="77777777" w:rsidR="002A7230" w:rsidRPr="00873B3A" w:rsidRDefault="002A7230" w:rsidP="00FE5F48">
      <w:pPr>
        <w:pStyle w:val="BodyText"/>
        <w:ind w:left="720"/>
        <w:rPr>
          <w:i/>
        </w:rPr>
      </w:pPr>
      <w:r w:rsidRPr="00873B3A">
        <w:rPr>
          <w:i/>
        </w:rPr>
        <w:t>A Director may be removed from office by the Board for any cause deemed sufficient by the Board acting by the affirmative vote 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79511577" w14:textId="77777777" w:rsidR="002A7230" w:rsidRPr="00873B3A" w:rsidRDefault="002A7230" w:rsidP="00FE5F48">
      <w:pPr>
        <w:pStyle w:val="BodyText"/>
        <w:ind w:left="720"/>
        <w:rPr>
          <w:i/>
        </w:rPr>
      </w:pPr>
      <w:r w:rsidRPr="00873B3A">
        <w:rPr>
          <w:i/>
        </w:rPr>
        <w:t>Compensation</w:t>
      </w:r>
    </w:p>
    <w:p w14:paraId="36B18113" w14:textId="77777777" w:rsidR="002A7230" w:rsidRPr="00873B3A" w:rsidRDefault="002A7230" w:rsidP="00FE5F48">
      <w:pPr>
        <w:pStyle w:val="BodyText"/>
        <w:ind w:left="720"/>
        <w:rPr>
          <w:i/>
        </w:rPr>
      </w:pPr>
      <w:r w:rsidRPr="00873B3A">
        <w:rPr>
          <w:i/>
        </w:rPr>
        <w:lastRenderedPageBreak/>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069539A6" w14:textId="77777777" w:rsidR="00F82CBE" w:rsidRDefault="00F82CBE" w:rsidP="00FE5F48">
      <w:pPr>
        <w:pStyle w:val="BodyText"/>
        <w:ind w:left="720"/>
        <w:rPr>
          <w:i/>
        </w:rPr>
      </w:pPr>
    </w:p>
    <w:p w14:paraId="52B17FB5" w14:textId="67A2E0AE" w:rsidR="002A7230" w:rsidRPr="00873B3A" w:rsidRDefault="00F82CBE" w:rsidP="00FE5F48">
      <w:pPr>
        <w:pStyle w:val="BodyText"/>
        <w:ind w:left="720"/>
        <w:rPr>
          <w:i/>
        </w:rPr>
      </w:pPr>
      <w:r>
        <w:rPr>
          <w:i/>
        </w:rPr>
        <w:t xml:space="preserve">Section 3.6 </w:t>
      </w:r>
      <w:r w:rsidR="002A7230" w:rsidRPr="00873B3A">
        <w:rPr>
          <w:i/>
        </w:rPr>
        <w:t>Transactions with Interested Parties</w:t>
      </w:r>
    </w:p>
    <w:p w14:paraId="6E92700A" w14:textId="77777777" w:rsidR="00F82CBE" w:rsidRDefault="00F82CBE" w:rsidP="00FE5F48">
      <w:pPr>
        <w:pStyle w:val="BodyText"/>
        <w:ind w:left="720"/>
        <w:rPr>
          <w:i/>
        </w:rPr>
      </w:pPr>
    </w:p>
    <w:p w14:paraId="7E7D195E" w14:textId="77777777" w:rsidR="002A7230" w:rsidRPr="00873B3A" w:rsidRDefault="002A7230" w:rsidP="00FE5F48">
      <w:pPr>
        <w:pStyle w:val="BodyText"/>
        <w:ind w:left="720"/>
        <w:rPr>
          <w:i/>
        </w:rPr>
      </w:pPr>
      <w:r w:rsidRPr="00873B3A">
        <w:rPr>
          <w:i/>
        </w:rPr>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02E12101" w14:textId="77777777" w:rsidR="00F82CBE" w:rsidRDefault="00F82CBE" w:rsidP="00FE5F48">
      <w:pPr>
        <w:pStyle w:val="BodyText"/>
        <w:ind w:left="720"/>
        <w:rPr>
          <w:i/>
        </w:rPr>
      </w:pPr>
    </w:p>
    <w:p w14:paraId="20432A74" w14:textId="11BBD019" w:rsidR="002A7230" w:rsidRPr="00873B3A" w:rsidRDefault="00F82CBE" w:rsidP="00FE5F48">
      <w:pPr>
        <w:pStyle w:val="BodyText"/>
        <w:ind w:left="720"/>
        <w:rPr>
          <w:i/>
        </w:rPr>
      </w:pPr>
      <w:r>
        <w:rPr>
          <w:i/>
        </w:rPr>
        <w:t xml:space="preserve">Section 3.7 </w:t>
      </w:r>
      <w:r w:rsidR="002A7230" w:rsidRPr="00873B3A">
        <w:rPr>
          <w:i/>
        </w:rPr>
        <w:t>Meetings</w:t>
      </w:r>
    </w:p>
    <w:p w14:paraId="6D2B136B" w14:textId="77777777" w:rsidR="00F82CBE" w:rsidRDefault="00F82CBE" w:rsidP="00FE5F48">
      <w:pPr>
        <w:pStyle w:val="BodyText"/>
        <w:ind w:left="720"/>
        <w:rPr>
          <w:i/>
        </w:rPr>
      </w:pPr>
    </w:p>
    <w:p w14:paraId="4BC06EFE" w14:textId="2894D387" w:rsidR="002A7230" w:rsidRPr="00873B3A" w:rsidRDefault="00F82CBE" w:rsidP="00FE5F48">
      <w:pPr>
        <w:pStyle w:val="BodyText"/>
        <w:ind w:left="720"/>
        <w:rPr>
          <w:i/>
        </w:rPr>
      </w:pPr>
      <w:r>
        <w:rPr>
          <w:i/>
        </w:rPr>
        <w:t xml:space="preserve">Section 3.7.1 </w:t>
      </w:r>
      <w:r w:rsidR="002A7230" w:rsidRPr="00873B3A">
        <w:rPr>
          <w:i/>
        </w:rPr>
        <w:t>Location, Telephonic Meetings</w:t>
      </w:r>
    </w:p>
    <w:p w14:paraId="7083ABFF" w14:textId="77777777" w:rsidR="00F82CBE" w:rsidRDefault="00F82CBE" w:rsidP="00FE5F48">
      <w:pPr>
        <w:pStyle w:val="BodyText"/>
        <w:ind w:left="720"/>
        <w:rPr>
          <w:i/>
        </w:rPr>
      </w:pPr>
    </w:p>
    <w:p w14:paraId="306EF1B9" w14:textId="77777777" w:rsidR="002A7230" w:rsidRPr="00873B3A" w:rsidRDefault="002A7230" w:rsidP="00FE5F48">
      <w:pPr>
        <w:pStyle w:val="BodyText"/>
        <w:ind w:left="720"/>
        <w:rPr>
          <w:i/>
        </w:rPr>
      </w:pPr>
      <w:r w:rsidRPr="00873B3A">
        <w:rPr>
          <w:i/>
        </w:rPr>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p>
    <w:p w14:paraId="066A3A32" w14:textId="77777777" w:rsidR="00F82CBE" w:rsidRDefault="00F82CBE" w:rsidP="00FE5F48">
      <w:pPr>
        <w:pStyle w:val="BodyText"/>
        <w:ind w:left="720"/>
        <w:rPr>
          <w:i/>
        </w:rPr>
      </w:pPr>
    </w:p>
    <w:p w14:paraId="2B3C0BD1" w14:textId="6CEE5386" w:rsidR="002A7230" w:rsidRPr="00873B3A" w:rsidRDefault="008E7E4C" w:rsidP="00FE5F48">
      <w:pPr>
        <w:pStyle w:val="BodyText"/>
        <w:ind w:left="720"/>
        <w:rPr>
          <w:i/>
        </w:rPr>
      </w:pPr>
      <w:r>
        <w:rPr>
          <w:i/>
        </w:rPr>
        <w:t xml:space="preserve">Section 3.7.2 </w:t>
      </w:r>
      <w:r w:rsidR="002A7230" w:rsidRPr="00873B3A">
        <w:rPr>
          <w:i/>
        </w:rPr>
        <w:t>Regular Meetings</w:t>
      </w:r>
    </w:p>
    <w:p w14:paraId="0E07239C" w14:textId="77777777" w:rsidR="008E7E4C" w:rsidRDefault="008E7E4C" w:rsidP="00FE5F48">
      <w:pPr>
        <w:pStyle w:val="BodyText"/>
        <w:ind w:left="720"/>
        <w:rPr>
          <w:i/>
        </w:rPr>
      </w:pPr>
    </w:p>
    <w:p w14:paraId="399E20F3" w14:textId="77777777" w:rsidR="002A7230" w:rsidRPr="00873B3A" w:rsidRDefault="002A7230" w:rsidP="00FE5F48">
      <w:pPr>
        <w:pStyle w:val="BodyText"/>
        <w:ind w:left="720"/>
        <w:rPr>
          <w:i/>
        </w:rPr>
      </w:pPr>
      <w:r w:rsidRPr="00873B3A">
        <w:rPr>
          <w:i/>
        </w:rPr>
        <w:t xml:space="preserve">Regularly scheduled, recurring meetings of the Board may be held at times determined by the Board and communicated to all Directors as described in </w:t>
      </w:r>
      <w:r w:rsidRPr="00873B3A">
        <w:rPr>
          <w:i/>
        </w:rPr>
        <w:fldChar w:fldCharType="begin"/>
      </w:r>
      <w:r w:rsidRPr="00873B3A">
        <w:rPr>
          <w:i/>
        </w:rPr>
        <w:instrText xml:space="preserve"> REF _Ref6989328 \r \h  \* MERGEFORMAT </w:instrText>
      </w:r>
      <w:r w:rsidRPr="00873B3A">
        <w:rPr>
          <w:i/>
        </w:rPr>
      </w:r>
      <w:r w:rsidRPr="00873B3A">
        <w:rPr>
          <w:i/>
        </w:rPr>
        <w:fldChar w:fldCharType="separate"/>
      </w:r>
      <w:r w:rsidRPr="00873B3A">
        <w:rPr>
          <w:i/>
        </w:rPr>
        <w:t>0</w:t>
      </w:r>
      <w:r w:rsidRPr="00873B3A">
        <w:rPr>
          <w:i/>
        </w:rPr>
        <w:fldChar w:fldCharType="end"/>
      </w:r>
      <w:r w:rsidRPr="00873B3A">
        <w:rPr>
          <w:i/>
        </w:rPr>
        <w:t xml:space="preserve">. </w:t>
      </w:r>
    </w:p>
    <w:p w14:paraId="42EDC8C0" w14:textId="77777777" w:rsidR="008E7E4C" w:rsidRDefault="008E7E4C" w:rsidP="00FE5F48">
      <w:pPr>
        <w:pStyle w:val="BodyText"/>
        <w:ind w:left="720"/>
        <w:rPr>
          <w:i/>
        </w:rPr>
      </w:pPr>
    </w:p>
    <w:p w14:paraId="0262E3D2" w14:textId="373B469E" w:rsidR="002A7230" w:rsidRPr="00873B3A" w:rsidRDefault="008E7E4C" w:rsidP="00FE5F48">
      <w:pPr>
        <w:pStyle w:val="BodyText"/>
        <w:ind w:left="720"/>
        <w:rPr>
          <w:i/>
        </w:rPr>
      </w:pPr>
      <w:r>
        <w:rPr>
          <w:i/>
        </w:rPr>
        <w:t xml:space="preserve">Section 3.7.3 </w:t>
      </w:r>
      <w:r w:rsidR="002A7230" w:rsidRPr="00873B3A">
        <w:rPr>
          <w:i/>
        </w:rPr>
        <w:t>Special Meetings</w:t>
      </w:r>
    </w:p>
    <w:p w14:paraId="26CAA517" w14:textId="77777777" w:rsidR="002A7230" w:rsidRPr="00873B3A" w:rsidRDefault="002A7230" w:rsidP="00FE5F48">
      <w:pPr>
        <w:pStyle w:val="BodyText"/>
        <w:ind w:left="720"/>
        <w:rPr>
          <w:i/>
        </w:rPr>
      </w:pPr>
      <w:r w:rsidRPr="00873B3A">
        <w:rPr>
          <w:i/>
        </w:rPr>
        <w:t xml:space="preserve">Any Officer of the Corporation may call a special meeting of the Board, or any one Director may call a special meeting if that one Director is the only Director then in office.  Notice of such a meeting must be provided no less than 48 hours before the scheduled meeting time and must include an agenda indicating the purpose for the meeting.  Notice may be provided by any of the methods described in </w:t>
      </w:r>
      <w:r w:rsidRPr="00873B3A">
        <w:rPr>
          <w:i/>
        </w:rPr>
        <w:fldChar w:fldCharType="begin"/>
      </w:r>
      <w:r w:rsidRPr="00873B3A">
        <w:rPr>
          <w:i/>
        </w:rPr>
        <w:instrText xml:space="preserve"> REF _Ref6989328 \r \h  \* MERGEFORMAT </w:instrText>
      </w:r>
      <w:r w:rsidRPr="00873B3A">
        <w:rPr>
          <w:i/>
        </w:rPr>
      </w:r>
      <w:r w:rsidRPr="00873B3A">
        <w:rPr>
          <w:i/>
        </w:rPr>
        <w:fldChar w:fldCharType="separate"/>
      </w:r>
      <w:r w:rsidRPr="00873B3A">
        <w:rPr>
          <w:i/>
        </w:rPr>
        <w:t>0</w:t>
      </w:r>
      <w:r w:rsidRPr="00873B3A">
        <w:rPr>
          <w:i/>
        </w:rPr>
        <w:fldChar w:fldCharType="end"/>
      </w:r>
      <w:r w:rsidRPr="00873B3A">
        <w:rPr>
          <w:i/>
        </w:rPr>
        <w:t xml:space="preserve"> </w:t>
      </w:r>
      <w:r w:rsidRPr="00873B3A">
        <w:rPr>
          <w:i/>
        </w:rPr>
        <w:fldChar w:fldCharType="begin"/>
      </w:r>
      <w:r w:rsidRPr="00873B3A">
        <w:rPr>
          <w:i/>
        </w:rPr>
        <w:instrText xml:space="preserve"> REF _Ref6989328 \h  \* MERGEFORMAT </w:instrText>
      </w:r>
      <w:r w:rsidRPr="00873B3A">
        <w:rPr>
          <w:i/>
        </w:rPr>
      </w:r>
      <w:r w:rsidRPr="00873B3A">
        <w:rPr>
          <w:i/>
        </w:rPr>
        <w:fldChar w:fldCharType="separate"/>
      </w:r>
      <w:r w:rsidRPr="00873B3A">
        <w:rPr>
          <w:i/>
        </w:rPr>
        <w:t>Notices</w:t>
      </w:r>
      <w:r w:rsidRPr="00873B3A">
        <w:rPr>
          <w:i/>
        </w:rPr>
        <w:fldChar w:fldCharType="end"/>
      </w:r>
      <w:r w:rsidRPr="00873B3A">
        <w:rPr>
          <w:i/>
        </w:rPr>
        <w:t>.</w:t>
      </w:r>
    </w:p>
    <w:p w14:paraId="7810DF35" w14:textId="77777777" w:rsidR="008E7E4C" w:rsidRDefault="008E7E4C" w:rsidP="00FE5F48">
      <w:pPr>
        <w:pStyle w:val="BodyText"/>
        <w:ind w:left="720"/>
        <w:rPr>
          <w:i/>
        </w:rPr>
      </w:pPr>
      <w:bookmarkStart w:id="4" w:name="_Ref6989328"/>
    </w:p>
    <w:p w14:paraId="472C26DE" w14:textId="24D886EA" w:rsidR="002A7230" w:rsidRPr="00873B3A" w:rsidRDefault="008E7E4C" w:rsidP="00FE5F48">
      <w:pPr>
        <w:pStyle w:val="BodyText"/>
        <w:ind w:left="720"/>
        <w:rPr>
          <w:i/>
        </w:rPr>
      </w:pPr>
      <w:r>
        <w:rPr>
          <w:i/>
        </w:rPr>
        <w:t xml:space="preserve">Section 3.7.4 </w:t>
      </w:r>
      <w:r w:rsidR="002A7230" w:rsidRPr="00873B3A">
        <w:rPr>
          <w:i/>
        </w:rPr>
        <w:t>Notices</w:t>
      </w:r>
      <w:bookmarkEnd w:id="4"/>
    </w:p>
    <w:p w14:paraId="3A4FDCDB" w14:textId="77777777" w:rsidR="008E7E4C" w:rsidRDefault="008E7E4C" w:rsidP="00FE5F48">
      <w:pPr>
        <w:pStyle w:val="BodyText"/>
        <w:ind w:left="720"/>
        <w:rPr>
          <w:i/>
        </w:rPr>
      </w:pPr>
    </w:p>
    <w:p w14:paraId="03DBF662" w14:textId="77777777" w:rsidR="002A7230" w:rsidRPr="00873B3A" w:rsidRDefault="002A7230" w:rsidP="00FE5F48">
      <w:pPr>
        <w:pStyle w:val="BodyText"/>
        <w:ind w:left="720"/>
        <w:rPr>
          <w:i/>
        </w:rPr>
      </w:pPr>
      <w:r w:rsidRPr="00873B3A">
        <w:rPr>
          <w:i/>
        </w:rPr>
        <w:t xml:space="preserve">All notices required under this Article will be given to all Directors in office at the time of such notice. Notice may be given by telephone (including voice message), email, facsimile, or in person at least 24 hours in advance of the meeting or by first class mail to such Director’s last known business address at least three </w:t>
      </w:r>
      <w:r w:rsidRPr="00873B3A">
        <w:rPr>
          <w:i/>
        </w:rPr>
        <w:lastRenderedPageBreak/>
        <w:t xml:space="preserve">business days in advance.  Posting of such regularly recurring meetings to the OFA central calendar shall constitute notice. </w:t>
      </w:r>
    </w:p>
    <w:p w14:paraId="2887B803" w14:textId="77777777" w:rsidR="002A7230" w:rsidRPr="00873B3A" w:rsidRDefault="002A7230" w:rsidP="00FE5F48">
      <w:pPr>
        <w:pStyle w:val="BodyText"/>
        <w:ind w:left="720"/>
        <w:rPr>
          <w:i/>
        </w:rPr>
      </w:pPr>
      <w:bookmarkStart w:id="5" w:name="_Ref6997056"/>
      <w:r w:rsidRPr="00873B3A">
        <w:rPr>
          <w:i/>
        </w:rPr>
        <w:t>Action by the Board</w:t>
      </w:r>
      <w:bookmarkEnd w:id="5"/>
    </w:p>
    <w:p w14:paraId="79AB1D95" w14:textId="1B6FFB0F" w:rsidR="002A7230" w:rsidRPr="00873B3A" w:rsidRDefault="002A7230" w:rsidP="008E7E4C">
      <w:pPr>
        <w:pStyle w:val="BodyText"/>
        <w:ind w:left="720"/>
        <w:rPr>
          <w:i/>
        </w:rPr>
      </w:pPr>
      <w:r w:rsidRPr="00873B3A">
        <w:rPr>
          <w:i/>
        </w:rPr>
        <w:t xml:space="preserve">Action is taken by the Board during a meeting through a vote held pursuant to a proposal (“proposal”, “motion”, or “voteable </w:t>
      </w:r>
      <w:r w:rsidR="008E7E4C">
        <w:rPr>
          <w:i/>
        </w:rPr>
        <w:t xml:space="preserve">item”) offered by a Director in </w:t>
      </w:r>
      <w:r w:rsidRPr="00873B3A">
        <w:rPr>
          <w:i/>
        </w:rPr>
        <w:t xml:space="preserve">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take action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349ADCCF" w14:textId="77777777" w:rsidR="002A7230" w:rsidRPr="00873B3A" w:rsidRDefault="002A7230" w:rsidP="00FE5F48">
      <w:pPr>
        <w:pStyle w:val="BodyText"/>
        <w:ind w:left="720"/>
        <w:rPr>
          <w:i/>
        </w:rPr>
      </w:pPr>
      <w:r w:rsidRPr="00873B3A">
        <w:rPr>
          <w:i/>
        </w:rPr>
        <w:t>During a Board meeting, 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 None of this is to construe that a motion, or voteable item, cannot be offered or amended during the course of a given Board meeting, provided that sufficient notice has been given.</w:t>
      </w:r>
    </w:p>
    <w:p w14:paraId="3415B875" w14:textId="77777777" w:rsidR="002A7230" w:rsidRPr="00873B3A" w:rsidRDefault="002A7230" w:rsidP="00FE5F48">
      <w:pPr>
        <w:pStyle w:val="BodyText"/>
        <w:ind w:left="720"/>
        <w:rPr>
          <w:i/>
        </w:rPr>
      </w:pPr>
      <w:r w:rsidRPr="00873B3A">
        <w:rPr>
          <w:i/>
        </w:rPr>
        <w:t>Action via Email</w:t>
      </w:r>
    </w:p>
    <w:p w14:paraId="40523061" w14:textId="77777777" w:rsidR="002A7230" w:rsidRPr="00873B3A" w:rsidRDefault="002A7230" w:rsidP="00FE5F48">
      <w:pPr>
        <w:pStyle w:val="BodyText"/>
        <w:ind w:left="720"/>
        <w:rPr>
          <w:i/>
        </w:rPr>
      </w:pPr>
      <w:r w:rsidRPr="00873B3A">
        <w:rPr>
          <w:i/>
        </w:rPr>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 Directors to confer with his Promoter Member organization following discussion of the proposal. In the case of an email vote, the chair of the meeting shall set the terms of the vote, including the method by which votes are collected, and the window during which the vote is to remain open.</w:t>
      </w:r>
    </w:p>
    <w:p w14:paraId="2C16C4D8" w14:textId="77777777" w:rsidR="002A7230" w:rsidRPr="00873B3A" w:rsidRDefault="002A7230" w:rsidP="00FE5F48">
      <w:pPr>
        <w:pStyle w:val="BodyText"/>
        <w:ind w:left="720"/>
        <w:rPr>
          <w:i/>
        </w:rPr>
      </w:pPr>
      <w:bookmarkStart w:id="6" w:name="_Ref6937061"/>
      <w:r w:rsidRPr="00873B3A">
        <w:rPr>
          <w:i/>
        </w:rPr>
        <w:t>Quorum and Voting</w:t>
      </w:r>
      <w:bookmarkEnd w:id="6"/>
    </w:p>
    <w:p w14:paraId="008A5083" w14:textId="77777777" w:rsidR="002A7230" w:rsidRPr="00873B3A" w:rsidRDefault="002A7230" w:rsidP="00FE5F48">
      <w:pPr>
        <w:pStyle w:val="BodyText"/>
        <w:ind w:left="720"/>
        <w:rPr>
          <w:i/>
        </w:rPr>
      </w:pPr>
      <w:r w:rsidRPr="00873B3A">
        <w:rPr>
          <w:i/>
        </w:rPr>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553F745A" w14:textId="77777777" w:rsidR="002A7230" w:rsidRPr="00873B3A" w:rsidRDefault="002A7230" w:rsidP="00FE5F48">
      <w:pPr>
        <w:pStyle w:val="BodyText"/>
        <w:ind w:left="720"/>
        <w:rPr>
          <w:i/>
        </w:rPr>
      </w:pPr>
      <w:r w:rsidRPr="00873B3A">
        <w:rPr>
          <w:i/>
        </w:rPr>
        <w:lastRenderedPageBreak/>
        <w:t>A majority of the Directors in Good Standing at the start of the meeting constitutes a quorum for the transaction of business at that meeting. Each Director in Good Standing will have one vote.</w:t>
      </w:r>
    </w:p>
    <w:p w14:paraId="7E5F7476" w14:textId="77777777" w:rsidR="002A7230" w:rsidRPr="00873B3A" w:rsidRDefault="002A7230" w:rsidP="00FE5F48">
      <w:pPr>
        <w:pStyle w:val="BodyText"/>
        <w:ind w:left="720"/>
        <w:rPr>
          <w:i/>
        </w:rPr>
      </w:pPr>
      <w:r w:rsidRPr="00873B3A">
        <w:rPr>
          <w:i/>
        </w:rPr>
        <w:t>Except as otherwise required by California law or by these Bylaws, the act of the majority of the voting Directors in Good Standing present at a meeting at which a quorum is present will be an act of the Board.</w:t>
      </w:r>
    </w:p>
    <w:p w14:paraId="2F03E162" w14:textId="77777777" w:rsidR="002A7230" w:rsidRPr="00873B3A" w:rsidRDefault="002A7230" w:rsidP="00FE5F48">
      <w:pPr>
        <w:pStyle w:val="BodyText"/>
        <w:ind w:left="720"/>
        <w:rPr>
          <w:i/>
        </w:rPr>
      </w:pPr>
      <w:r w:rsidRPr="00873B3A">
        <w:rPr>
          <w:i/>
        </w:rPr>
        <w:t xml:space="preserve">In the absence of a quorum at any such meeting, a majority of the Directors present may adjourn the meeting from time to time and set a time for the meeting to be continued. Notice of the new time will be given to all Directors as provided in </w:t>
      </w:r>
      <w:r w:rsidRPr="00873B3A">
        <w:rPr>
          <w:i/>
        </w:rPr>
        <w:fldChar w:fldCharType="begin"/>
      </w:r>
      <w:r w:rsidRPr="00873B3A">
        <w:rPr>
          <w:i/>
        </w:rPr>
        <w:instrText xml:space="preserve"> REF _Ref6989328 \r \h  \* MERGEFORMAT </w:instrText>
      </w:r>
      <w:r w:rsidRPr="00873B3A">
        <w:rPr>
          <w:i/>
        </w:rPr>
      </w:r>
      <w:r w:rsidRPr="00873B3A">
        <w:rPr>
          <w:i/>
        </w:rPr>
        <w:fldChar w:fldCharType="separate"/>
      </w:r>
      <w:r w:rsidRPr="00873B3A">
        <w:rPr>
          <w:i/>
        </w:rPr>
        <w:t>0</w:t>
      </w:r>
      <w:r w:rsidRPr="00873B3A">
        <w:rPr>
          <w:i/>
        </w:rPr>
        <w:fldChar w:fldCharType="end"/>
      </w:r>
      <w:r w:rsidRPr="00873B3A">
        <w:rPr>
          <w:i/>
        </w:rPr>
        <w:t>.</w:t>
      </w:r>
    </w:p>
    <w:p w14:paraId="42EA32A9" w14:textId="77777777" w:rsidR="002A7230" w:rsidRPr="00873B3A" w:rsidRDefault="002A7230" w:rsidP="00FE5F48">
      <w:pPr>
        <w:pStyle w:val="BodyText"/>
        <w:ind w:left="720"/>
        <w:rPr>
          <w:i/>
        </w:rPr>
      </w:pPr>
      <w:r w:rsidRPr="00873B3A">
        <w:rPr>
          <w:i/>
        </w:rPr>
        <w:t>A Director may be excused for a particular meeting by notifying the meeting chair prior to the start of the meeting.  An excused Director is not counted toward quorum but is counted as present for purposes of calculating Good Standing.</w:t>
      </w:r>
    </w:p>
    <w:p w14:paraId="2DA650DE" w14:textId="77777777" w:rsidR="002A7230" w:rsidRPr="00873B3A" w:rsidRDefault="002A7230" w:rsidP="00FE5F48">
      <w:pPr>
        <w:pStyle w:val="BodyText"/>
        <w:ind w:left="720"/>
        <w:rPr>
          <w:i/>
        </w:rPr>
      </w:pPr>
      <w:r w:rsidRPr="00873B3A">
        <w:rPr>
          <w:i/>
        </w:rPr>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r w:rsidRPr="00873B3A" w:rsidDel="00954F88">
        <w:rPr>
          <w:i/>
        </w:rPr>
        <w:t xml:space="preserve"> </w:t>
      </w:r>
    </w:p>
    <w:p w14:paraId="60791576" w14:textId="77777777" w:rsidR="002A7230" w:rsidRPr="00873B3A" w:rsidRDefault="002A7230" w:rsidP="00FE5F48">
      <w:pPr>
        <w:pStyle w:val="BodyText"/>
        <w:ind w:left="720"/>
        <w:rPr>
          <w:i/>
        </w:rPr>
      </w:pPr>
    </w:p>
    <w:p w14:paraId="20392E47" w14:textId="77777777" w:rsidR="002A7230" w:rsidRPr="00873B3A" w:rsidRDefault="002A7230" w:rsidP="00FE5F48">
      <w:pPr>
        <w:pStyle w:val="BodyText"/>
        <w:ind w:left="720"/>
        <w:rPr>
          <w:i/>
        </w:rPr>
      </w:pPr>
      <w:r w:rsidRPr="00873B3A">
        <w:rPr>
          <w:i/>
        </w:rPr>
        <w:t>Conduct of Meetings</w:t>
      </w:r>
    </w:p>
    <w:p w14:paraId="4CB12E89" w14:textId="77777777" w:rsidR="002A7230" w:rsidRPr="00873B3A" w:rsidRDefault="002A7230" w:rsidP="00FE5F48">
      <w:pPr>
        <w:pStyle w:val="BodyText"/>
        <w:ind w:left="720"/>
        <w:rPr>
          <w:i/>
        </w:rPr>
      </w:pPr>
      <w:r w:rsidRPr="00873B3A">
        <w:rPr>
          <w:i/>
        </w:rPr>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44532851" w14:textId="1774A832" w:rsidR="002A7230" w:rsidRPr="00873B3A" w:rsidRDefault="002A7230" w:rsidP="00FE5F48">
      <w:pPr>
        <w:pStyle w:val="BodyText"/>
        <w:ind w:left="720"/>
        <w:rPr>
          <w:i/>
        </w:rPr>
      </w:pPr>
      <w:r w:rsidRPr="00873B3A">
        <w:rPr>
          <w:i/>
        </w:rPr>
        <w:t xml:space="preserve">Any Board member shall have the right to petition the chair to add a topic to the agenda for any given meeting.  However, the Board may not take action pursuant to </w:t>
      </w:r>
      <w:r w:rsidRPr="00873B3A">
        <w:rPr>
          <w:i/>
        </w:rPr>
        <w:fldChar w:fldCharType="begin"/>
      </w:r>
      <w:r w:rsidRPr="00873B3A">
        <w:rPr>
          <w:i/>
        </w:rPr>
        <w:instrText xml:space="preserve"> REF _Ref6997056 \r \h </w:instrText>
      </w:r>
      <w:r w:rsidRPr="00873B3A">
        <w:rPr>
          <w:i/>
        </w:rPr>
      </w:r>
      <w:r w:rsidR="00873B3A">
        <w:rPr>
          <w:i/>
        </w:rPr>
        <w:instrText xml:space="preserve"> \* MERGEFORMAT </w:instrText>
      </w:r>
      <w:r w:rsidRPr="00873B3A">
        <w:rPr>
          <w:i/>
        </w:rPr>
        <w:fldChar w:fldCharType="separate"/>
      </w:r>
      <w:r w:rsidRPr="00873B3A">
        <w:rPr>
          <w:i/>
        </w:rPr>
        <w:t>0</w:t>
      </w:r>
      <w:r w:rsidRPr="00873B3A">
        <w:rPr>
          <w:i/>
        </w:rPr>
        <w:fldChar w:fldCharType="end"/>
      </w:r>
      <w:r w:rsidRPr="00873B3A">
        <w:rPr>
          <w:i/>
        </w:rPr>
        <w:t xml:space="preserve"> on such a topic in violation of the 48 Hour Rule.</w:t>
      </w:r>
    </w:p>
    <w:p w14:paraId="453E9081" w14:textId="77777777" w:rsidR="002A7230" w:rsidRPr="00873B3A" w:rsidRDefault="002A7230" w:rsidP="00FE5F48">
      <w:pPr>
        <w:pStyle w:val="BodyText"/>
        <w:ind w:left="720"/>
        <w:rPr>
          <w:i/>
        </w:rPr>
      </w:pPr>
      <w:r w:rsidRPr="00873B3A">
        <w:rPr>
          <w:i/>
        </w:rP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0C3A7FFB" w14:textId="77777777" w:rsidR="002A7230" w:rsidRPr="00873B3A" w:rsidRDefault="002A7230" w:rsidP="00FE5F48">
      <w:pPr>
        <w:pStyle w:val="BodyText"/>
        <w:ind w:left="720"/>
        <w:rPr>
          <w:i/>
        </w:rPr>
      </w:pPr>
      <w:r w:rsidRPr="00873B3A">
        <w:rPr>
          <w:i/>
        </w:rPr>
        <w:t>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Corporation’s Secretary shall be responsible for maintaining and archiving the minutes of each meeting.</w:t>
      </w:r>
    </w:p>
    <w:p w14:paraId="3C1025B5" w14:textId="77777777" w:rsidR="009E3E89" w:rsidRPr="00873B3A" w:rsidRDefault="009E3E89" w:rsidP="00FE5F48">
      <w:pPr>
        <w:pStyle w:val="BodyText"/>
        <w:ind w:left="720"/>
        <w:rPr>
          <w:i/>
        </w:rPr>
      </w:pPr>
    </w:p>
    <w:p w14:paraId="350A05DB" w14:textId="2CFB8E60" w:rsidR="00D16C0E" w:rsidRDefault="00D16C0E" w:rsidP="00107523">
      <w:pPr>
        <w:pStyle w:val="BodyText"/>
        <w:numPr>
          <w:ilvl w:val="0"/>
          <w:numId w:val="2"/>
        </w:numPr>
      </w:pPr>
      <w:r>
        <w:t>SC-19 BoF Proposal</w:t>
      </w:r>
    </w:p>
    <w:p w14:paraId="4991D124" w14:textId="55593049" w:rsidR="00D16C0E" w:rsidRDefault="00D16C0E" w:rsidP="00D16C0E">
      <w:pPr>
        <w:pStyle w:val="BodyText"/>
      </w:pPr>
    </w:p>
    <w:p w14:paraId="3AECC2F4" w14:textId="11B8BAC6" w:rsidR="002968BC" w:rsidRDefault="002968BC" w:rsidP="002968BC">
      <w:pPr>
        <w:pStyle w:val="BodyText"/>
        <w:numPr>
          <w:ilvl w:val="0"/>
          <w:numId w:val="7"/>
        </w:numPr>
      </w:pPr>
      <w:r>
        <w:t xml:space="preserve">Michael Aguilar, Gilad Shainer, Christoph Lameter, and Sean Hefty are working to put together a BoF proposal </w:t>
      </w:r>
      <w:r w:rsidR="007A6F19">
        <w:t>for SC19.</w:t>
      </w:r>
      <w:r w:rsidR="00E324F8">
        <w:t xml:space="preserve">  The proposed topic is RDMA Monitoring Metrics.</w:t>
      </w:r>
      <w:bookmarkStart w:id="7" w:name="_GoBack"/>
      <w:bookmarkEnd w:id="7"/>
    </w:p>
    <w:bookmarkEnd w:id="0"/>
    <w:p w14:paraId="071676E0" w14:textId="77777777" w:rsidR="00A71D15" w:rsidRDefault="00A71D15">
      <w:pPr>
        <w:pStyle w:val="BodyText"/>
        <w:ind w:left="792"/>
      </w:pPr>
    </w:p>
    <w:p w14:paraId="26F8042C" w14:textId="77777777" w:rsidR="00D16C0E" w:rsidRPr="00CA1C98" w:rsidRDefault="00D16C0E" w:rsidP="00A432EF">
      <w:pPr>
        <w:outlineLvl w:val="2"/>
        <w:rPr>
          <w:rFonts w:ascii="Arial" w:eastAsia="Calibri" w:hAnsi="Arial" w:cs="Arial"/>
          <w:bCs/>
          <w:color w:val="222222"/>
          <w:sz w:val="24"/>
          <w:szCs w:val="24"/>
        </w:rPr>
      </w:pPr>
    </w:p>
    <w:sectPr w:rsidR="00D16C0E" w:rsidRPr="00CA1C98">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763CB" w14:textId="77777777" w:rsidR="004A18F6" w:rsidRDefault="004A18F6">
      <w:r>
        <w:separator/>
      </w:r>
    </w:p>
  </w:endnote>
  <w:endnote w:type="continuationSeparator" w:id="0">
    <w:p w14:paraId="5D0949F0" w14:textId="77777777" w:rsidR="004A18F6" w:rsidRDefault="004A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E324F8">
                            <w:rPr>
                              <w:rStyle w:val="PageNumber"/>
                              <w:noProof/>
                            </w:rPr>
                            <w:t>6</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E324F8">
                      <w:rPr>
                        <w:rStyle w:val="PageNumber"/>
                        <w:noProof/>
                      </w:rPr>
                      <w:t>6</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289CB" w14:textId="77777777" w:rsidR="004A18F6" w:rsidRDefault="004A18F6">
      <w:r>
        <w:separator/>
      </w:r>
    </w:p>
  </w:footnote>
  <w:footnote w:type="continuationSeparator" w:id="0">
    <w:p w14:paraId="019D01E2" w14:textId="77777777" w:rsidR="004A18F6" w:rsidRDefault="004A18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EF"/>
    <w:multiLevelType w:val="multilevel"/>
    <w:tmpl w:val="2144A1DA"/>
    <w:lvl w:ilvl="0">
      <w:start w:val="3"/>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735E90"/>
    <w:multiLevelType w:val="multilevel"/>
    <w:tmpl w:val="354E540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125B58"/>
    <w:multiLevelType w:val="hybridMultilevel"/>
    <w:tmpl w:val="FD9C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15"/>
    <w:rsid w:val="00007164"/>
    <w:rsid w:val="00107523"/>
    <w:rsid w:val="00144B36"/>
    <w:rsid w:val="00153D06"/>
    <w:rsid w:val="001D3E22"/>
    <w:rsid w:val="002968BC"/>
    <w:rsid w:val="002A7230"/>
    <w:rsid w:val="00307EC3"/>
    <w:rsid w:val="0031680D"/>
    <w:rsid w:val="003621CE"/>
    <w:rsid w:val="00383EBB"/>
    <w:rsid w:val="003970B4"/>
    <w:rsid w:val="003C0AB4"/>
    <w:rsid w:val="004132EB"/>
    <w:rsid w:val="004A18F6"/>
    <w:rsid w:val="004F736F"/>
    <w:rsid w:val="0050321A"/>
    <w:rsid w:val="00515FD0"/>
    <w:rsid w:val="00614D5F"/>
    <w:rsid w:val="0066151E"/>
    <w:rsid w:val="00682AC9"/>
    <w:rsid w:val="00691566"/>
    <w:rsid w:val="00750B8D"/>
    <w:rsid w:val="007A6F19"/>
    <w:rsid w:val="007B5BB2"/>
    <w:rsid w:val="0080561A"/>
    <w:rsid w:val="00866DE9"/>
    <w:rsid w:val="00873B3A"/>
    <w:rsid w:val="008E7E4C"/>
    <w:rsid w:val="009747FE"/>
    <w:rsid w:val="009E3E89"/>
    <w:rsid w:val="00A02A31"/>
    <w:rsid w:val="00A432EF"/>
    <w:rsid w:val="00A5281E"/>
    <w:rsid w:val="00A71D15"/>
    <w:rsid w:val="00A960A8"/>
    <w:rsid w:val="00AA19C0"/>
    <w:rsid w:val="00AA6382"/>
    <w:rsid w:val="00B11B87"/>
    <w:rsid w:val="00B16211"/>
    <w:rsid w:val="00B3076E"/>
    <w:rsid w:val="00B624FB"/>
    <w:rsid w:val="00CA1C98"/>
    <w:rsid w:val="00CA3B08"/>
    <w:rsid w:val="00D16C0E"/>
    <w:rsid w:val="00D307E6"/>
    <w:rsid w:val="00D36E2B"/>
    <w:rsid w:val="00D51FCC"/>
    <w:rsid w:val="00DA3323"/>
    <w:rsid w:val="00DC096A"/>
    <w:rsid w:val="00DC75D7"/>
    <w:rsid w:val="00E324F8"/>
    <w:rsid w:val="00E453D5"/>
    <w:rsid w:val="00EC6D96"/>
    <w:rsid w:val="00EF099A"/>
    <w:rsid w:val="00F0633D"/>
    <w:rsid w:val="00F2610E"/>
    <w:rsid w:val="00F649A7"/>
    <w:rsid w:val="00F80FA4"/>
    <w:rsid w:val="00F82CBE"/>
    <w:rsid w:val="00FE221E"/>
    <w:rsid w:val="00FE5F4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1"/>
      </w:numPr>
      <w:outlineLvl w:val="0"/>
    </w:pPr>
    <w:rPr>
      <w:sz w:val="24"/>
    </w:rPr>
  </w:style>
  <w:style w:type="paragraph" w:styleId="Heading2">
    <w:name w:val="heading 2"/>
    <w:basedOn w:val="Normal"/>
    <w:next w:val="Normal"/>
    <w:uiPriority w:val="9"/>
    <w:qFormat/>
    <w:pPr>
      <w:keepNext/>
      <w:outlineLvl w:val="1"/>
    </w:pPr>
    <w:rPr>
      <w:sz w:val="24"/>
    </w:rPr>
  </w:style>
  <w:style w:type="paragraph" w:styleId="Heading3">
    <w:name w:val="heading 3"/>
    <w:basedOn w:val="Normal"/>
    <w:next w:val="Normal"/>
    <w:link w:val="Heading3Char"/>
    <w:uiPriority w:val="9"/>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7230"/>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2A7230"/>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2A7230"/>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2A7230"/>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2A723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723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semiHidden/>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 w:type="character" w:customStyle="1" w:styleId="UnresolvedMention">
    <w:name w:val="Unresolved Mention"/>
    <w:basedOn w:val="DefaultParagraphFont"/>
    <w:uiPriority w:val="99"/>
    <w:semiHidden/>
    <w:unhideWhenUsed/>
    <w:rsid w:val="00A5281E"/>
    <w:rPr>
      <w:color w:val="605E5C"/>
      <w:shd w:val="clear" w:color="auto" w:fill="E1DFDD"/>
    </w:rPr>
  </w:style>
  <w:style w:type="character" w:styleId="FollowedHyperlink">
    <w:name w:val="FollowedHyperlink"/>
    <w:basedOn w:val="DefaultParagraphFont"/>
    <w:uiPriority w:val="99"/>
    <w:semiHidden/>
    <w:unhideWhenUsed/>
    <w:rsid w:val="00A5281E"/>
    <w:rPr>
      <w:color w:val="800080" w:themeColor="followedHyperlink"/>
      <w:u w:val="single"/>
    </w:rPr>
  </w:style>
  <w:style w:type="character" w:customStyle="1" w:styleId="Heading4Char">
    <w:name w:val="Heading 4 Char"/>
    <w:basedOn w:val="DefaultParagraphFont"/>
    <w:link w:val="Heading4"/>
    <w:uiPriority w:val="9"/>
    <w:semiHidden/>
    <w:rsid w:val="002A72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2A72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2A72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2A72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2A72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72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905">
      <w:bodyDiv w:val="1"/>
      <w:marLeft w:val="0"/>
      <w:marRight w:val="0"/>
      <w:marTop w:val="0"/>
      <w:marBottom w:val="0"/>
      <w:divBdr>
        <w:top w:val="none" w:sz="0" w:space="0" w:color="auto"/>
        <w:left w:val="none" w:sz="0" w:space="0" w:color="auto"/>
        <w:bottom w:val="none" w:sz="0" w:space="0" w:color="auto"/>
        <w:right w:val="none" w:sz="0" w:space="0" w:color="auto"/>
      </w:divBdr>
    </w:div>
    <w:div w:id="532571311">
      <w:bodyDiv w:val="1"/>
      <w:marLeft w:val="0"/>
      <w:marRight w:val="0"/>
      <w:marTop w:val="0"/>
      <w:marBottom w:val="0"/>
      <w:divBdr>
        <w:top w:val="none" w:sz="0" w:space="0" w:color="auto"/>
        <w:left w:val="none" w:sz="0" w:space="0" w:color="auto"/>
        <w:bottom w:val="none" w:sz="0" w:space="0" w:color="auto"/>
        <w:right w:val="none" w:sz="0" w:space="0" w:color="auto"/>
      </w:divBdr>
    </w:div>
    <w:div w:id="1069763931">
      <w:bodyDiv w:val="1"/>
      <w:marLeft w:val="0"/>
      <w:marRight w:val="0"/>
      <w:marTop w:val="0"/>
      <w:marBottom w:val="0"/>
      <w:divBdr>
        <w:top w:val="none" w:sz="0" w:space="0" w:color="auto"/>
        <w:left w:val="none" w:sz="0" w:space="0" w:color="auto"/>
        <w:bottom w:val="none" w:sz="0" w:space="0" w:color="auto"/>
        <w:right w:val="none" w:sz="0" w:space="0" w:color="auto"/>
      </w:divBdr>
    </w:div>
    <w:div w:id="197579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2338</Words>
  <Characters>13332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15</cp:revision>
  <cp:lastPrinted>2017-04-19T19:22:00Z</cp:lastPrinted>
  <dcterms:created xsi:type="dcterms:W3CDTF">2019-07-25T15:40:00Z</dcterms:created>
  <dcterms:modified xsi:type="dcterms:W3CDTF">2019-07-25T17:55:00Z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