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A54F" w14:textId="2702F133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DB447A">
        <w:rPr>
          <w:b/>
          <w:sz w:val="24"/>
        </w:rPr>
        <w:t>XWG</w:t>
      </w:r>
      <w:r>
        <w:rPr>
          <w:b/>
          <w:sz w:val="24"/>
        </w:rPr>
        <w:t xml:space="preserve"> Meeting</w:t>
      </w:r>
    </w:p>
    <w:p w14:paraId="4776B312" w14:textId="7DF394C0" w:rsidR="00384016" w:rsidRDefault="005F52CC">
      <w:pPr>
        <w:jc w:val="center"/>
        <w:rPr>
          <w:b/>
          <w:sz w:val="24"/>
        </w:rPr>
      </w:pPr>
      <w:r>
        <w:rPr>
          <w:b/>
          <w:sz w:val="24"/>
        </w:rPr>
        <w:t>Oct</w:t>
      </w:r>
      <w:r w:rsidR="00DB447A">
        <w:rPr>
          <w:b/>
          <w:sz w:val="24"/>
        </w:rPr>
        <w:t xml:space="preserve"> </w:t>
      </w:r>
      <w:r>
        <w:rPr>
          <w:b/>
          <w:sz w:val="24"/>
        </w:rPr>
        <w:t>22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20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281601DF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Broadcom / Eddie Wai</w:t>
      </w:r>
    </w:p>
    <w:p w14:paraId="4DD913BB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Huawei / Daqi Ren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 / Divya Kolar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>Mellanox / Gilad Shainer</w:t>
      </w:r>
    </w:p>
    <w:p w14:paraId="78822DD1" w14:textId="6F9C6FF5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>ris Vimmer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2C20AD" w:rsidRDefault="00FD69D8">
      <w:pPr>
        <w:ind w:firstLine="720"/>
        <w:rPr>
          <w:b/>
          <w:sz w:val="24"/>
        </w:rPr>
      </w:pPr>
      <w:r w:rsidRPr="00DB447A">
        <w:rPr>
          <w:bCs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67E4F4FF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Grun </w:t>
      </w:r>
    </w:p>
    <w:p w14:paraId="1D350207" w14:textId="09432808" w:rsidR="00ED356E" w:rsidRPr="00DB447A" w:rsidRDefault="00655ED2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IBM/Red Hat / Doug Ledford</w:t>
      </w:r>
    </w:p>
    <w:p w14:paraId="18D8D3AA" w14:textId="3871F84D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>ana 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 xml:space="preserve">lova  </w:t>
      </w:r>
    </w:p>
    <w:p w14:paraId="27ACD743" w14:textId="6AB0C088" w:rsidR="00CE48F5" w:rsidRDefault="00CE48F5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Bob Woodruff</w:t>
      </w:r>
    </w:p>
    <w:p w14:paraId="19D721D6" w14:textId="019B0CE2" w:rsidR="003032D9" w:rsidRPr="00DB447A" w:rsidRDefault="003032D9" w:rsidP="000B1BBB">
      <w:pPr>
        <w:ind w:firstLine="720"/>
        <w:rPr>
          <w:bCs/>
          <w:sz w:val="24"/>
        </w:rPr>
      </w:pPr>
      <w:r>
        <w:rPr>
          <w:bCs/>
          <w:sz w:val="24"/>
        </w:rPr>
        <w:t>Intel / Phil Cayton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39EF9291" w:rsidR="00091D2E" w:rsidRDefault="00FD69D8" w:rsidP="00091D2E">
      <w:pPr>
        <w:pStyle w:val="BodyText"/>
        <w:numPr>
          <w:ilvl w:val="0"/>
          <w:numId w:val="2"/>
        </w:numPr>
      </w:pPr>
      <w:r>
        <w:t xml:space="preserve">Approve </w:t>
      </w:r>
      <w:r w:rsidR="009B0208">
        <w:t>XWG</w:t>
      </w:r>
      <w:r>
        <w:t xml:space="preserve"> minutes from</w:t>
      </w:r>
      <w:r w:rsidR="00625583">
        <w:t xml:space="preserve"> </w:t>
      </w:r>
      <w:hyperlink r:id="rId7" w:history="1">
        <w:r w:rsidR="005F52CC" w:rsidRPr="00F424B8">
          <w:rPr>
            <w:rStyle w:val="Hyperlink"/>
          </w:rPr>
          <w:t>Sept</w:t>
        </w:r>
        <w:r w:rsidR="00543D93" w:rsidRPr="00F424B8">
          <w:rPr>
            <w:rStyle w:val="Hyperlink"/>
          </w:rPr>
          <w:t xml:space="preserve"> 3, 2020</w:t>
        </w:r>
      </w:hyperlink>
      <w:r w:rsidR="00543D93">
        <w:t xml:space="preserve"> and </w:t>
      </w:r>
      <w:hyperlink r:id="rId8" w:history="1">
        <w:r w:rsidR="00543D93" w:rsidRPr="00F424B8">
          <w:rPr>
            <w:rStyle w:val="Hyperlink"/>
          </w:rPr>
          <w:t>Oct 1, 2020</w:t>
        </w:r>
      </w:hyperlink>
    </w:p>
    <w:p w14:paraId="2E261E14" w14:textId="77777777" w:rsidR="00EE3DC3" w:rsidRDefault="00EE3DC3" w:rsidP="00EE3DC3">
      <w:pPr>
        <w:pStyle w:val="ListParagraph"/>
        <w:rPr>
          <w:rStyle w:val="Hyperlink"/>
          <w:color w:val="auto"/>
          <w:u w:val="none"/>
        </w:rPr>
      </w:pPr>
    </w:p>
    <w:p w14:paraId="46E3D9C4" w14:textId="04C97D36" w:rsidR="00EE3DC3" w:rsidRDefault="00EE3DC3" w:rsidP="00EE3DC3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skipped approval of the XWG minutes at the Oct 1 meeting because we had the wrong minutes on the agenda, making up for it by approving the last two meetings this time</w:t>
      </w:r>
    </w:p>
    <w:p w14:paraId="40D52B54" w14:textId="77777777" w:rsidR="00BC00DE" w:rsidRDefault="00BC00DE" w:rsidP="00BC00DE">
      <w:pPr>
        <w:pStyle w:val="BodyText"/>
        <w:rPr>
          <w:rStyle w:val="Hyperlink"/>
          <w:color w:val="auto"/>
          <w:u w:val="none"/>
        </w:rPr>
      </w:pPr>
    </w:p>
    <w:p w14:paraId="18E79F3C" w14:textId="4CEC0905" w:rsidR="00EE3DC3" w:rsidRDefault="00914770" w:rsidP="00EE3DC3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Bylaws update</w:t>
      </w:r>
    </w:p>
    <w:p w14:paraId="1622D4B1" w14:textId="77777777" w:rsidR="00BC00DE" w:rsidRDefault="00BC00DE" w:rsidP="00BC00DE">
      <w:pPr>
        <w:pStyle w:val="BodyText"/>
        <w:rPr>
          <w:rStyle w:val="Hyperlink"/>
          <w:color w:val="auto"/>
          <w:u w:val="none"/>
        </w:rPr>
      </w:pPr>
    </w:p>
    <w:p w14:paraId="45577AA6" w14:textId="3C50F001" w:rsidR="00914770" w:rsidRDefault="00692C41" w:rsidP="00914770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Second discussion of</w:t>
      </w:r>
      <w:r w:rsidR="00914770">
        <w:rPr>
          <w:rStyle w:val="Hyperlink"/>
          <w:color w:val="auto"/>
          <w:u w:val="none"/>
        </w:rPr>
        <w:t xml:space="preserve"> the Board Procedures and Membership Policy</w:t>
      </w:r>
      <w:r>
        <w:rPr>
          <w:rStyle w:val="Hyperlink"/>
          <w:color w:val="auto"/>
          <w:u w:val="none"/>
        </w:rPr>
        <w:t>, potential to start review period</w:t>
      </w:r>
    </w:p>
    <w:p w14:paraId="04071623" w14:textId="77777777" w:rsidR="00157D79" w:rsidRDefault="00157D79" w:rsidP="00157D79">
      <w:pPr>
        <w:pStyle w:val="BodyText"/>
        <w:rPr>
          <w:rStyle w:val="Hyperlink"/>
          <w:color w:val="auto"/>
          <w:u w:val="none"/>
        </w:rPr>
      </w:pPr>
    </w:p>
    <w:p w14:paraId="125A6353" w14:textId="1CC755FF" w:rsidR="00BC00DE" w:rsidRDefault="00BC00DE" w:rsidP="00BC00D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Correction to </w:t>
      </w:r>
      <w:r w:rsidR="00157D79">
        <w:rPr>
          <w:rStyle w:val="Hyperlink"/>
          <w:color w:val="auto"/>
          <w:u w:val="none"/>
        </w:rPr>
        <w:t>figures presented at last Board meeting are needed: 2021 accumulated surplus ending numbers were not correct</w:t>
      </w:r>
    </w:p>
    <w:p w14:paraId="263AC844" w14:textId="77777777" w:rsidR="009D70BC" w:rsidRDefault="009D70BC" w:rsidP="009D70BC">
      <w:pPr>
        <w:pStyle w:val="BodyText"/>
        <w:rPr>
          <w:rStyle w:val="Hyperlink"/>
          <w:color w:val="auto"/>
          <w:u w:val="none"/>
        </w:rPr>
      </w:pPr>
    </w:p>
    <w:p w14:paraId="0017C100" w14:textId="3EB45E38" w:rsidR="009D70BC" w:rsidRDefault="009D70BC" w:rsidP="00BC00D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Discussion of D&amp;O Insurance, and whether the OFA should purchase such</w:t>
      </w:r>
    </w:p>
    <w:p w14:paraId="288F4E9B" w14:textId="77777777" w:rsidR="009D70BC" w:rsidRDefault="009D70BC" w:rsidP="009D70BC">
      <w:pPr>
        <w:pStyle w:val="BodyText"/>
        <w:rPr>
          <w:rStyle w:val="Hyperlink"/>
          <w:color w:val="auto"/>
          <w:u w:val="none"/>
        </w:rPr>
      </w:pPr>
    </w:p>
    <w:p w14:paraId="6468F92A" w14:textId="7286F6BB" w:rsidR="009D70BC" w:rsidRPr="00E50A47" w:rsidRDefault="009D70BC" w:rsidP="00BC00D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Discussion of general liability insurance for the OFA and whether it should purchased</w:t>
      </w:r>
    </w:p>
    <w:p w14:paraId="3CF2D2B2" w14:textId="06A68EE4" w:rsidR="00840363" w:rsidRPr="00E50A47" w:rsidRDefault="00840363" w:rsidP="00091D2E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9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337A6" w14:textId="77777777" w:rsidR="00ED613C" w:rsidRDefault="00ED613C">
      <w:r>
        <w:separator/>
      </w:r>
    </w:p>
  </w:endnote>
  <w:endnote w:type="continuationSeparator" w:id="0">
    <w:p w14:paraId="5B29F8CF" w14:textId="77777777" w:rsidR="00ED613C" w:rsidRDefault="00ED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AF059" w14:textId="77777777" w:rsidR="00ED613C" w:rsidRDefault="00ED613C">
      <w:r>
        <w:separator/>
      </w:r>
    </w:p>
  </w:footnote>
  <w:footnote w:type="continuationSeparator" w:id="0">
    <w:p w14:paraId="1B018E1D" w14:textId="77777777" w:rsidR="00ED613C" w:rsidRDefault="00ED6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91D2E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57D79"/>
    <w:rsid w:val="001763A4"/>
    <w:rsid w:val="001924C8"/>
    <w:rsid w:val="00195099"/>
    <w:rsid w:val="001A4227"/>
    <w:rsid w:val="001A4AC6"/>
    <w:rsid w:val="001B334F"/>
    <w:rsid w:val="001E3583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B0572"/>
    <w:rsid w:val="002C20AD"/>
    <w:rsid w:val="002D4CE6"/>
    <w:rsid w:val="002D75C9"/>
    <w:rsid w:val="002E7594"/>
    <w:rsid w:val="003032D9"/>
    <w:rsid w:val="003231E8"/>
    <w:rsid w:val="0033005B"/>
    <w:rsid w:val="00344A21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43D93"/>
    <w:rsid w:val="00561C69"/>
    <w:rsid w:val="00565B23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5F52CC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2C41"/>
    <w:rsid w:val="006973E6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06620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14770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9D70BC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69DB"/>
    <w:rsid w:val="00B72343"/>
    <w:rsid w:val="00BA7641"/>
    <w:rsid w:val="00BB3D83"/>
    <w:rsid w:val="00BC00DE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63AFC"/>
    <w:rsid w:val="00C64FE2"/>
    <w:rsid w:val="00CA3D3B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D613C"/>
    <w:rsid w:val="00EE0314"/>
    <w:rsid w:val="00EE3DC3"/>
    <w:rsid w:val="00EE3E37"/>
    <w:rsid w:val="00EE70EC"/>
    <w:rsid w:val="00EF1A55"/>
    <w:rsid w:val="00F0067B"/>
    <w:rsid w:val="00F01497"/>
    <w:rsid w:val="00F129F8"/>
    <w:rsid w:val="00F215D2"/>
    <w:rsid w:val="00F424B8"/>
    <w:rsid w:val="00F475CE"/>
    <w:rsid w:val="00F62482"/>
    <w:rsid w:val="00F736D8"/>
    <w:rsid w:val="00F81C8E"/>
    <w:rsid w:val="00F97919"/>
    <w:rsid w:val="00FA2E32"/>
    <w:rsid w:val="00FB2669"/>
    <w:rsid w:val="00FB4D52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42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s.openfabrics.org/WorkGroups/board/minutes_xwg/2020/OFAXWGMinutes_2020100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xwg/2020/OFAXWGMinutes_2020090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36</cp:revision>
  <cp:lastPrinted>2017-04-19T19:22:00Z</cp:lastPrinted>
  <dcterms:created xsi:type="dcterms:W3CDTF">2020-07-08T17:23:00Z</dcterms:created>
  <dcterms:modified xsi:type="dcterms:W3CDTF">2020-10-22T03:07:00Z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