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E302D3" w:rsidRPr="00AA33AD" w:rsidTr="00CC6EA0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Create a zone to host a K8s cluster within a composable DC fabric</w:t>
            </w:r>
          </w:p>
        </w:tc>
      </w:tr>
      <w:tr w:rsidR="00E302D3" w:rsidRPr="00AA33AD" w:rsidTr="00CC6EA0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Fabric Manager,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Resource manager, Composer, </w:t>
            </w:r>
            <w:r w:rsidRPr="00AA33AD">
              <w:rPr>
                <w:rFonts w:ascii="Calibri" w:hAnsi="Calibri" w:cs="Times New Roman"/>
                <w:sz w:val="28"/>
                <w:szCs w:val="28"/>
              </w:rPr>
              <w:t>Administrator,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E302D3" w:rsidRPr="00AA33AD" w:rsidTr="00CC6EA0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Use Redfish ‘zone’ object to define a virtual, private network within the larger fabric </w:t>
            </w:r>
          </w:p>
        </w:tc>
      </w:tr>
      <w:tr w:rsidR="00E302D3" w:rsidRPr="000C1101" w:rsidTr="00CC6EA0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2D3" w:rsidRPr="00AA33AD" w:rsidRDefault="00561D50" w:rsidP="00CC6EA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50" w:rsidRDefault="00561D50" w:rsidP="00E302D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Initial state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Diverse free pools of compute, memory, GPU, HSN, and storage resources are in power savings mode (offline)</w:t>
            </w:r>
          </w:p>
          <w:p w:rsidR="00E302D3" w:rsidRPr="000C1101" w:rsidRDefault="00E302D3" w:rsidP="00561D50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Diverse pools of compute, memory, GPU, HSN, and storage resources are available in existing clusters currently in service (online)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Ethernet and online </w:t>
            </w:r>
            <w:proofErr w:type="gramStart"/>
            <w:r>
              <w:rPr>
                <w:rFonts w:ascii="Calibri" w:hAnsi="Calibri" w:cs="Times New Roman"/>
              </w:rPr>
              <w:t>high speed</w:t>
            </w:r>
            <w:proofErr w:type="gramEnd"/>
            <w:r>
              <w:rPr>
                <w:rFonts w:ascii="Calibri" w:hAnsi="Calibri" w:cs="Times New Roman"/>
              </w:rPr>
              <w:t xml:space="preserve"> Networks are running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Other virtual clusters (K8s and others) running on the ‘online’ machines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List of cluster members defined.  Resources reserved by Composing Manager</w:t>
            </w:r>
          </w:p>
          <w:p w:rsidR="00561D50" w:rsidRDefault="00561D50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Resource data locality-determined</w:t>
            </w:r>
          </w:p>
          <w:p w:rsidR="00561D50" w:rsidRDefault="00561D50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 w:rsidRPr="00561D50">
              <w:rPr>
                <w:rFonts w:ascii="Calibri" w:hAnsi="Calibri" w:cs="Times New Roman"/>
              </w:rPr>
              <w:t>Parses members to make sure that we have free non-associate members</w:t>
            </w:r>
          </w:p>
          <w:p w:rsidR="00561D50" w:rsidRDefault="00561D50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 w:rsidRPr="00561D50">
              <w:rPr>
                <w:rFonts w:ascii="Calibri" w:hAnsi="Calibri" w:cs="Times New Roman"/>
              </w:rPr>
              <w:t>Create a Redfish fabric zone</w:t>
            </w:r>
          </w:p>
          <w:p w:rsidR="00561D50" w:rsidRDefault="00561D50" w:rsidP="00561D50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Post to the Redfish server handing it a potential new zone—list of endpoints and address pool</w:t>
            </w:r>
          </w:p>
          <w:p w:rsidR="0018063F" w:rsidRDefault="0018063F" w:rsidP="00561D50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Tracking MAC addresses, IP addresses, LIDs, etc.</w:t>
            </w:r>
          </w:p>
          <w:p w:rsidR="00561D50" w:rsidRDefault="00561D50" w:rsidP="00561D50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Zone type—zone of zones or zone of endpoints</w:t>
            </w:r>
          </w:p>
          <w:p w:rsidR="00561D50" w:rsidRDefault="00561D50" w:rsidP="00561D50">
            <w:pPr>
              <w:pStyle w:val="ListParagraph"/>
              <w:numPr>
                <w:ilvl w:val="2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Tying </w:t>
            </w:r>
            <w:r w:rsidR="00244EEA">
              <w:rPr>
                <w:rFonts w:ascii="Calibri" w:hAnsi="Calibri" w:cs="Times New Roman"/>
              </w:rPr>
              <w:t>IO zones with compute zones for example</w:t>
            </w:r>
          </w:p>
          <w:p w:rsidR="00832797" w:rsidRDefault="00832797" w:rsidP="008327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Address pools with overlay and underlay addressing</w:t>
            </w:r>
          </w:p>
          <w:p w:rsidR="00832797" w:rsidRPr="00561D50" w:rsidRDefault="00194C22" w:rsidP="008327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Restrict the zones to a specific set of addresses</w:t>
            </w:r>
            <w:r w:rsidR="00D44703">
              <w:rPr>
                <w:rFonts w:ascii="Calibri" w:hAnsi="Calibri" w:cs="Times New Roman"/>
              </w:rPr>
              <w:t>---apply to an address pool</w:t>
            </w:r>
          </w:p>
          <w:p w:rsidR="00561D50" w:rsidRPr="00832797" w:rsidRDefault="00561D50" w:rsidP="00832797">
            <w:pPr>
              <w:rPr>
                <w:rFonts w:ascii="Calibri" w:hAnsi="Calibri" w:cs="Times New Roman"/>
              </w:rPr>
            </w:pPr>
          </w:p>
        </w:tc>
      </w:tr>
      <w:tr w:rsidR="00E302D3" w:rsidRPr="007227B7" w:rsidTr="00CC6EA0">
        <w:trPr>
          <w:trHeight w:val="996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510A53" w:rsidRDefault="00E302D3" w:rsidP="00CC6EA0">
            <w:pPr>
              <w:jc w:val="both"/>
              <w:rPr>
                <w:rFonts w:ascii="Calibri" w:hAnsi="Calibri" w:cs="Times New Roman"/>
              </w:rPr>
            </w:pPr>
            <w:r w:rsidRPr="00510A53">
              <w:rPr>
                <w:rFonts w:ascii="Calibri" w:hAnsi="Calibri" w:cs="Times New Roman"/>
                <w:sz w:val="28"/>
              </w:rPr>
              <w:lastRenderedPageBreak/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Default="00E302D3" w:rsidP="00CC6EA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Composing Manager: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Parse the list of cluster members </w:t>
            </w:r>
          </w:p>
          <w:p w:rsidR="00E302D3" w:rsidRPr="00510A5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 xml:space="preserve">Query cluster member endpoints for membership in existing ‘zones’ </w:t>
            </w:r>
          </w:p>
          <w:p w:rsidR="00E302D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Validate isolation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>
              <w:rPr>
                <w:rFonts w:ascii="Calibri" w:hAnsi="Calibri" w:cs="Times New Roman"/>
                <w:color w:val="0070C0"/>
              </w:rPr>
              <w:t>What about multi-zone membership?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Create a Redfish fabric zone object based on Redfish schema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0070C0"/>
              </w:rPr>
              <w:t>Do we need an OFMF utility to do this?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 w:rsidRPr="00510A53">
              <w:rPr>
                <w:rFonts w:ascii="Calibri" w:hAnsi="Calibri" w:cs="Times New Roman"/>
              </w:rPr>
              <w:t>Fill in the endpoints (resources) to be contained in the zone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How do we indicate address pool restrictions?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Do we indicate an optional ‘make symmetric connections’ task at the same call?</w:t>
            </w:r>
            <w:r>
              <w:rPr>
                <w:rFonts w:ascii="Calibri" w:hAnsi="Calibri" w:cs="Times New Roman"/>
                <w:color w:val="0070C0"/>
              </w:rPr>
              <w:t xml:space="preserve"> &lt;not needed if endpoint groups&gt;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Post the Redfish zone object to the OFMF’s resource tree</w:t>
            </w:r>
          </w:p>
          <w:p w:rsidR="00595791" w:rsidRDefault="00595791" w:rsidP="00595791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Create the address pool first and then tie the zone to it</w:t>
            </w:r>
          </w:p>
          <w:p w:rsidR="00E302D3" w:rsidRPr="00510A53" w:rsidRDefault="00E302D3" w:rsidP="00CC6E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OFMF:  parse the HTTP request </w:t>
            </w:r>
            <w:proofErr w:type="gramStart"/>
            <w:r>
              <w:rPr>
                <w:rFonts w:ascii="Calibri" w:hAnsi="Calibri" w:cs="Times New Roman"/>
              </w:rPr>
              <w:t>and  post</w:t>
            </w:r>
            <w:proofErr w:type="gramEnd"/>
            <w:r>
              <w:rPr>
                <w:rFonts w:ascii="Calibri" w:hAnsi="Calibri" w:cs="Times New Roman"/>
              </w:rPr>
              <w:t xml:space="preserve"> a new zone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calculate the new route table entries and patch appropriate switch or router table entries, if enabled</w:t>
            </w:r>
          </w:p>
          <w:p w:rsidR="00E302D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policy may not enable routes until connections are enabled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OFMF:  update (patch) appropriate endpoint objects </w:t>
            </w:r>
          </w:p>
          <w:p w:rsidR="00E302D3" w:rsidRPr="00510A5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update hardware as appropriate</w:t>
            </w:r>
          </w:p>
          <w:p w:rsidR="00194C22" w:rsidRDefault="00E302D3" w:rsidP="005846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respond to client with success</w:t>
            </w:r>
          </w:p>
          <w:p w:rsidR="005846EC" w:rsidRDefault="005846EC" w:rsidP="005846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If you do a post of an address zone, we need to be able to check to make sure address pools are not duplicated.</w:t>
            </w:r>
          </w:p>
          <w:p w:rsidR="005846EC" w:rsidRDefault="005846EC" w:rsidP="005846EC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Redfish will provide the checks as the provider</w:t>
            </w:r>
          </w:p>
          <w:p w:rsidR="002C1ED1" w:rsidRDefault="002C1ED1" w:rsidP="005846EC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Isolate the fabric types?</w:t>
            </w:r>
          </w:p>
          <w:p w:rsidR="00893D4C" w:rsidRDefault="00893D4C" w:rsidP="00893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Verify the zone contains the endpoints</w:t>
            </w:r>
          </w:p>
          <w:p w:rsidR="00893D4C" w:rsidRDefault="00893D4C" w:rsidP="00893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The hardware must match the Redfish model.</w:t>
            </w:r>
          </w:p>
          <w:p w:rsidR="004B02D0" w:rsidRDefault="004B02D0" w:rsidP="00893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Inform the DHCP server.</w:t>
            </w:r>
          </w:p>
          <w:p w:rsidR="005846EC" w:rsidRPr="005846EC" w:rsidRDefault="005846EC" w:rsidP="00893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</w:tr>
      <w:tr w:rsidR="00E302D3" w:rsidRPr="00A929B6" w:rsidTr="00CC6EA0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lastRenderedPageBreak/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929B6" w:rsidRDefault="00E302D3" w:rsidP="00CC6EA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</w:tr>
    </w:tbl>
    <w:p w:rsidR="00E302D3" w:rsidRDefault="00E302D3"/>
    <w:sectPr w:rsidR="00E3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49DB"/>
    <w:multiLevelType w:val="hybridMultilevel"/>
    <w:tmpl w:val="12E6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5696"/>
    <w:multiLevelType w:val="hybridMultilevel"/>
    <w:tmpl w:val="EDF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514F9"/>
    <w:multiLevelType w:val="hybridMultilevel"/>
    <w:tmpl w:val="B55C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D3"/>
    <w:rsid w:val="0018063F"/>
    <w:rsid w:val="00194C22"/>
    <w:rsid w:val="00244EEA"/>
    <w:rsid w:val="002C1ED1"/>
    <w:rsid w:val="004B02D0"/>
    <w:rsid w:val="00561D50"/>
    <w:rsid w:val="005846EC"/>
    <w:rsid w:val="00595791"/>
    <w:rsid w:val="00832797"/>
    <w:rsid w:val="00893D4C"/>
    <w:rsid w:val="00D44703"/>
    <w:rsid w:val="00E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E2BC5"/>
  <w15:chartTrackingRefBased/>
  <w15:docId w15:val="{7CD4AF74-C26C-A945-905C-DB2319C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14</cp:revision>
  <dcterms:created xsi:type="dcterms:W3CDTF">2020-11-13T15:19:00Z</dcterms:created>
  <dcterms:modified xsi:type="dcterms:W3CDTF">2020-11-13T17:56:00Z</dcterms:modified>
</cp:coreProperties>
</file>